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9F84" w14:textId="77777777" w:rsidR="00D40DC9" w:rsidRDefault="005129CC">
      <w:pPr>
        <w:pStyle w:val="BodyText"/>
        <w:ind w:left="7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392A014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238.95pt;height:99.4pt;mso-left-percent:-10001;mso-top-percent:-10001;mso-position-horizontal:absolute;mso-position-horizontal-relative:char;mso-position-vertical:absolute;mso-position-vertical-relative:line;mso-left-percent:-10001;mso-top-percent:-10001" fillcolor="#3f3456" stroked="f">
            <v:textbox inset="0,0,0,0">
              <w:txbxContent>
                <w:p w14:paraId="42F6A4A1" w14:textId="77777777" w:rsidR="00D40DC9" w:rsidRDefault="005129CC">
                  <w:pPr>
                    <w:spacing w:before="180" w:line="213" w:lineRule="auto"/>
                    <w:ind w:left="64" w:hanging="65"/>
                    <w:rPr>
                      <w:b/>
                      <w:sz w:val="81"/>
                    </w:rPr>
                  </w:pPr>
                  <w:r>
                    <w:rPr>
                      <w:b/>
                      <w:color w:val="FDFDFD"/>
                      <w:w w:val="110"/>
                      <w:sz w:val="81"/>
                    </w:rPr>
                    <w:t xml:space="preserve">PLANNING </w:t>
                  </w:r>
                  <w:r>
                    <w:rPr>
                      <w:b/>
                      <w:color w:val="FDFDFD"/>
                      <w:w w:val="115"/>
                      <w:sz w:val="81"/>
                    </w:rPr>
                    <w:t>MATTERS</w:t>
                  </w:r>
                </w:p>
              </w:txbxContent>
            </v:textbox>
            <w10:anchorlock/>
          </v:shape>
        </w:pict>
      </w:r>
    </w:p>
    <w:p w14:paraId="39534CBE" w14:textId="77777777" w:rsidR="00D40DC9" w:rsidRDefault="00D40DC9">
      <w:pPr>
        <w:pStyle w:val="BodyText"/>
        <w:rPr>
          <w:rFonts w:ascii="Times New Roman"/>
          <w:sz w:val="20"/>
        </w:rPr>
      </w:pPr>
    </w:p>
    <w:p w14:paraId="4BB3DAEE" w14:textId="77777777" w:rsidR="00D40DC9" w:rsidRDefault="00D40DC9">
      <w:pPr>
        <w:pStyle w:val="BodyText"/>
        <w:rPr>
          <w:rFonts w:ascii="Times New Roman"/>
          <w:sz w:val="20"/>
        </w:rPr>
      </w:pPr>
    </w:p>
    <w:p w14:paraId="4DE2C85B" w14:textId="77777777" w:rsidR="00D40DC9" w:rsidRDefault="00D40DC9">
      <w:pPr>
        <w:pStyle w:val="BodyText"/>
        <w:rPr>
          <w:rFonts w:ascii="Times New Roman"/>
          <w:sz w:val="20"/>
        </w:rPr>
      </w:pPr>
    </w:p>
    <w:p w14:paraId="102D3A7B" w14:textId="77777777" w:rsidR="00D40DC9" w:rsidRDefault="00D40DC9">
      <w:pPr>
        <w:pStyle w:val="BodyText"/>
        <w:rPr>
          <w:rFonts w:ascii="Times New Roman"/>
          <w:sz w:val="20"/>
        </w:rPr>
      </w:pPr>
    </w:p>
    <w:p w14:paraId="322937FB" w14:textId="77777777" w:rsidR="00D40DC9" w:rsidRDefault="00D40DC9">
      <w:pPr>
        <w:pStyle w:val="BodyText"/>
        <w:rPr>
          <w:rFonts w:ascii="Times New Roman"/>
          <w:sz w:val="20"/>
        </w:rPr>
      </w:pPr>
    </w:p>
    <w:p w14:paraId="725573F8" w14:textId="77777777" w:rsidR="00D40DC9" w:rsidRDefault="00D40DC9">
      <w:pPr>
        <w:pStyle w:val="BodyText"/>
        <w:rPr>
          <w:rFonts w:ascii="Times New Roman"/>
          <w:sz w:val="20"/>
        </w:rPr>
      </w:pPr>
    </w:p>
    <w:p w14:paraId="534EDE7D" w14:textId="77777777" w:rsidR="00D40DC9" w:rsidRDefault="00D40DC9">
      <w:pPr>
        <w:pStyle w:val="BodyText"/>
        <w:rPr>
          <w:rFonts w:ascii="Times New Roman"/>
          <w:sz w:val="20"/>
        </w:rPr>
      </w:pPr>
    </w:p>
    <w:p w14:paraId="13BA42BF" w14:textId="77777777" w:rsidR="00D40DC9" w:rsidRDefault="00D40DC9">
      <w:pPr>
        <w:pStyle w:val="BodyText"/>
        <w:rPr>
          <w:rFonts w:ascii="Times New Roman"/>
          <w:sz w:val="20"/>
        </w:rPr>
      </w:pPr>
    </w:p>
    <w:p w14:paraId="6B9F4AFD" w14:textId="77777777" w:rsidR="00D40DC9" w:rsidRDefault="00D40DC9">
      <w:pPr>
        <w:pStyle w:val="BodyText"/>
        <w:rPr>
          <w:rFonts w:ascii="Times New Roman"/>
          <w:sz w:val="20"/>
        </w:rPr>
      </w:pPr>
    </w:p>
    <w:p w14:paraId="590CAF30" w14:textId="77777777" w:rsidR="00D40DC9" w:rsidRDefault="00D40DC9">
      <w:pPr>
        <w:pStyle w:val="BodyText"/>
        <w:rPr>
          <w:rFonts w:ascii="Times New Roman"/>
          <w:sz w:val="20"/>
        </w:rPr>
      </w:pPr>
    </w:p>
    <w:p w14:paraId="56A9B833" w14:textId="77777777" w:rsidR="00D40DC9" w:rsidRDefault="00D40DC9">
      <w:pPr>
        <w:pStyle w:val="BodyText"/>
        <w:rPr>
          <w:rFonts w:ascii="Times New Roman"/>
          <w:sz w:val="20"/>
        </w:rPr>
      </w:pPr>
    </w:p>
    <w:p w14:paraId="480C6EB8" w14:textId="77777777" w:rsidR="00D40DC9" w:rsidRDefault="00D40DC9">
      <w:pPr>
        <w:pStyle w:val="BodyText"/>
        <w:rPr>
          <w:rFonts w:ascii="Times New Roman"/>
          <w:sz w:val="20"/>
        </w:rPr>
      </w:pPr>
    </w:p>
    <w:p w14:paraId="20005BCB" w14:textId="77777777" w:rsidR="00D40DC9" w:rsidRDefault="00D40DC9">
      <w:pPr>
        <w:pStyle w:val="BodyText"/>
        <w:rPr>
          <w:rFonts w:ascii="Times New Roman"/>
          <w:sz w:val="20"/>
        </w:rPr>
      </w:pPr>
    </w:p>
    <w:p w14:paraId="48CE3125" w14:textId="77777777" w:rsidR="00D40DC9" w:rsidRDefault="00D40DC9">
      <w:pPr>
        <w:pStyle w:val="BodyText"/>
        <w:rPr>
          <w:rFonts w:ascii="Times New Roman"/>
          <w:sz w:val="20"/>
        </w:rPr>
      </w:pPr>
    </w:p>
    <w:p w14:paraId="29402D56" w14:textId="77777777" w:rsidR="00D40DC9" w:rsidRDefault="00D40DC9">
      <w:pPr>
        <w:pStyle w:val="BodyText"/>
        <w:rPr>
          <w:rFonts w:ascii="Times New Roman"/>
          <w:sz w:val="20"/>
        </w:rPr>
      </w:pPr>
    </w:p>
    <w:p w14:paraId="4361C9A0" w14:textId="77777777" w:rsidR="00D40DC9" w:rsidRDefault="00D40DC9">
      <w:pPr>
        <w:pStyle w:val="BodyText"/>
        <w:rPr>
          <w:rFonts w:ascii="Times New Roman"/>
          <w:sz w:val="20"/>
        </w:rPr>
      </w:pPr>
    </w:p>
    <w:p w14:paraId="1980CD21" w14:textId="77777777" w:rsidR="00D40DC9" w:rsidRDefault="00D40DC9">
      <w:pPr>
        <w:pStyle w:val="BodyText"/>
        <w:rPr>
          <w:rFonts w:ascii="Times New Roman"/>
          <w:sz w:val="20"/>
        </w:rPr>
      </w:pPr>
    </w:p>
    <w:p w14:paraId="7D4A21D5" w14:textId="77777777" w:rsidR="00D40DC9" w:rsidRDefault="00D40DC9">
      <w:pPr>
        <w:pStyle w:val="BodyText"/>
        <w:rPr>
          <w:rFonts w:ascii="Times New Roman"/>
          <w:sz w:val="20"/>
        </w:rPr>
      </w:pPr>
    </w:p>
    <w:p w14:paraId="2000E716" w14:textId="77777777" w:rsidR="00D40DC9" w:rsidRDefault="00D40DC9">
      <w:pPr>
        <w:pStyle w:val="BodyText"/>
        <w:rPr>
          <w:rFonts w:ascii="Times New Roman"/>
          <w:sz w:val="20"/>
        </w:rPr>
      </w:pPr>
    </w:p>
    <w:p w14:paraId="5DADF076" w14:textId="77777777" w:rsidR="00D40DC9" w:rsidRDefault="00D40DC9">
      <w:pPr>
        <w:pStyle w:val="BodyText"/>
        <w:rPr>
          <w:rFonts w:ascii="Times New Roman"/>
          <w:sz w:val="20"/>
        </w:rPr>
      </w:pPr>
    </w:p>
    <w:p w14:paraId="74EEC4EB" w14:textId="77777777" w:rsidR="00D40DC9" w:rsidRDefault="00D40DC9">
      <w:pPr>
        <w:pStyle w:val="BodyText"/>
        <w:rPr>
          <w:rFonts w:ascii="Times New Roman"/>
          <w:sz w:val="20"/>
        </w:rPr>
      </w:pPr>
    </w:p>
    <w:p w14:paraId="07055459" w14:textId="77777777" w:rsidR="00D40DC9" w:rsidRDefault="00D40DC9">
      <w:pPr>
        <w:pStyle w:val="BodyText"/>
        <w:rPr>
          <w:rFonts w:ascii="Times New Roman"/>
          <w:sz w:val="20"/>
        </w:rPr>
      </w:pPr>
    </w:p>
    <w:p w14:paraId="7281A03D" w14:textId="77777777" w:rsidR="00D40DC9" w:rsidRDefault="00D40DC9">
      <w:pPr>
        <w:pStyle w:val="BodyText"/>
        <w:rPr>
          <w:rFonts w:ascii="Times New Roman"/>
          <w:sz w:val="20"/>
        </w:rPr>
      </w:pPr>
    </w:p>
    <w:p w14:paraId="71ED300E" w14:textId="77777777" w:rsidR="00D40DC9" w:rsidRDefault="00D40DC9">
      <w:pPr>
        <w:pStyle w:val="BodyText"/>
        <w:rPr>
          <w:rFonts w:ascii="Times New Roman"/>
          <w:sz w:val="20"/>
        </w:rPr>
      </w:pPr>
    </w:p>
    <w:p w14:paraId="33597881" w14:textId="77777777" w:rsidR="00D40DC9" w:rsidRDefault="00D40DC9">
      <w:pPr>
        <w:pStyle w:val="BodyText"/>
        <w:rPr>
          <w:rFonts w:ascii="Times New Roman"/>
          <w:sz w:val="20"/>
        </w:rPr>
      </w:pPr>
    </w:p>
    <w:p w14:paraId="0A70CA9A" w14:textId="77777777" w:rsidR="00D40DC9" w:rsidRDefault="00D40DC9">
      <w:pPr>
        <w:pStyle w:val="BodyText"/>
        <w:rPr>
          <w:rFonts w:ascii="Times New Roman"/>
          <w:sz w:val="20"/>
        </w:rPr>
      </w:pPr>
    </w:p>
    <w:p w14:paraId="24193257" w14:textId="77777777" w:rsidR="00D40DC9" w:rsidRDefault="00D40DC9">
      <w:pPr>
        <w:pStyle w:val="BodyText"/>
        <w:rPr>
          <w:rFonts w:ascii="Times New Roman"/>
          <w:sz w:val="20"/>
        </w:rPr>
      </w:pPr>
    </w:p>
    <w:p w14:paraId="75ACF683" w14:textId="77777777" w:rsidR="00D40DC9" w:rsidRDefault="00D40DC9">
      <w:pPr>
        <w:pStyle w:val="BodyText"/>
        <w:rPr>
          <w:rFonts w:ascii="Times New Roman"/>
          <w:sz w:val="20"/>
        </w:rPr>
      </w:pPr>
    </w:p>
    <w:p w14:paraId="077A07AA" w14:textId="77777777" w:rsidR="00D40DC9" w:rsidRDefault="00D40DC9">
      <w:pPr>
        <w:pStyle w:val="BodyText"/>
        <w:rPr>
          <w:rFonts w:ascii="Times New Roman"/>
          <w:sz w:val="20"/>
        </w:rPr>
      </w:pPr>
    </w:p>
    <w:p w14:paraId="50CDB0C8" w14:textId="77777777" w:rsidR="00D40DC9" w:rsidRDefault="00D40DC9">
      <w:pPr>
        <w:pStyle w:val="BodyText"/>
        <w:rPr>
          <w:rFonts w:ascii="Times New Roman"/>
          <w:sz w:val="20"/>
        </w:rPr>
      </w:pPr>
    </w:p>
    <w:p w14:paraId="7E03B800" w14:textId="77777777" w:rsidR="00D40DC9" w:rsidRDefault="00D40DC9">
      <w:pPr>
        <w:pStyle w:val="BodyText"/>
        <w:rPr>
          <w:rFonts w:ascii="Times New Roman"/>
          <w:sz w:val="20"/>
        </w:rPr>
      </w:pPr>
    </w:p>
    <w:p w14:paraId="6FB6E5E9" w14:textId="77777777" w:rsidR="00D40DC9" w:rsidRDefault="00D40DC9">
      <w:pPr>
        <w:pStyle w:val="BodyText"/>
        <w:rPr>
          <w:rFonts w:ascii="Times New Roman"/>
          <w:sz w:val="20"/>
        </w:rPr>
      </w:pPr>
    </w:p>
    <w:p w14:paraId="569F1D0B" w14:textId="77777777" w:rsidR="00D40DC9" w:rsidRDefault="00D40DC9">
      <w:pPr>
        <w:pStyle w:val="BodyText"/>
        <w:rPr>
          <w:rFonts w:ascii="Times New Roman"/>
          <w:sz w:val="20"/>
        </w:rPr>
      </w:pPr>
    </w:p>
    <w:p w14:paraId="312A2383" w14:textId="77777777" w:rsidR="00D40DC9" w:rsidRDefault="00D40DC9">
      <w:pPr>
        <w:pStyle w:val="BodyText"/>
        <w:rPr>
          <w:rFonts w:ascii="Times New Roman"/>
          <w:sz w:val="20"/>
        </w:rPr>
      </w:pPr>
    </w:p>
    <w:p w14:paraId="38A11D60" w14:textId="77777777" w:rsidR="00D40DC9" w:rsidRDefault="005129CC">
      <w:pPr>
        <w:pStyle w:val="BodyText"/>
        <w:spacing w:before="5"/>
        <w:rPr>
          <w:rFonts w:ascii="Times New Roman"/>
          <w:sz w:val="13"/>
        </w:rPr>
      </w:pPr>
      <w:r>
        <w:pict w14:anchorId="7B13EE3D">
          <v:shape id="_x0000_s1051" type="#_x0000_t202" style="position:absolute;margin-left:259.3pt;margin-top:8.95pt;width:302.2pt;height:67.55pt;z-index:-251658240;mso-wrap-distance-left:0;mso-wrap-distance-right:0;mso-position-horizontal-relative:page" fillcolor="#3f3456" stroked="f">
            <v:textbox inset="0,0,0,0">
              <w:txbxContent>
                <w:p w14:paraId="792B9788" w14:textId="77777777" w:rsidR="00D40DC9" w:rsidRDefault="005129CC">
                  <w:pPr>
                    <w:spacing w:before="122" w:line="213" w:lineRule="auto"/>
                    <w:ind w:firstLine="79"/>
                    <w:rPr>
                      <w:b/>
                      <w:sz w:val="55"/>
                    </w:rPr>
                  </w:pPr>
                  <w:r>
                    <w:rPr>
                      <w:b/>
                      <w:color w:val="FDFDFD"/>
                      <w:w w:val="110"/>
                      <w:sz w:val="55"/>
                    </w:rPr>
                    <w:t>RISK ASSESSMENT AND</w:t>
                  </w:r>
                  <w:r>
                    <w:rPr>
                      <w:b/>
                      <w:color w:val="FDFDFD"/>
                      <w:spacing w:val="81"/>
                      <w:w w:val="110"/>
                      <w:sz w:val="55"/>
                    </w:rPr>
                    <w:t xml:space="preserve"> </w:t>
                  </w:r>
                  <w:r>
                    <w:rPr>
                      <w:b/>
                      <w:color w:val="FDFDFD"/>
                      <w:w w:val="110"/>
                      <w:sz w:val="55"/>
                    </w:rPr>
                    <w:t>MANAGEMENT</w:t>
                  </w:r>
                </w:p>
              </w:txbxContent>
            </v:textbox>
            <w10:wrap type="topAndBottom" anchorx="page"/>
          </v:shape>
        </w:pict>
      </w:r>
    </w:p>
    <w:p w14:paraId="17F0BBFA" w14:textId="77777777" w:rsidR="00D40DC9" w:rsidRDefault="00D40DC9">
      <w:pPr>
        <w:pStyle w:val="BodyText"/>
        <w:rPr>
          <w:rFonts w:ascii="Times New Roman"/>
          <w:sz w:val="20"/>
        </w:rPr>
      </w:pPr>
    </w:p>
    <w:p w14:paraId="09681FF8" w14:textId="77777777" w:rsidR="00D40DC9" w:rsidRDefault="00D40DC9">
      <w:pPr>
        <w:pStyle w:val="BodyText"/>
        <w:spacing w:before="4"/>
        <w:rPr>
          <w:rFonts w:ascii="Times New Roman"/>
          <w:sz w:val="19"/>
        </w:rPr>
      </w:pPr>
    </w:p>
    <w:p w14:paraId="7A9F1EC5" w14:textId="34D9C239" w:rsidR="00D40DC9" w:rsidRDefault="005129CC">
      <w:pPr>
        <w:spacing w:before="88"/>
        <w:ind w:right="124"/>
        <w:jc w:val="right"/>
        <w:rPr>
          <w:b/>
          <w:color w:val="FDFDFD"/>
          <w:w w:val="115"/>
          <w:sz w:val="20"/>
          <w:szCs w:val="20"/>
          <w:shd w:val="clear" w:color="auto" w:fill="3F3456"/>
        </w:rPr>
      </w:pPr>
      <w:r>
        <w:rPr>
          <w:b/>
          <w:color w:val="FDFDFD"/>
          <w:w w:val="115"/>
          <w:sz w:val="38"/>
          <w:shd w:val="clear" w:color="auto" w:fill="3F3456"/>
        </w:rPr>
        <w:t>TEMPLATE</w:t>
      </w:r>
      <w:r>
        <w:rPr>
          <w:b/>
          <w:color w:val="FDFDFD"/>
          <w:w w:val="115"/>
          <w:sz w:val="38"/>
        </w:rPr>
        <w:t xml:space="preserve"> </w:t>
      </w:r>
      <w:r>
        <w:rPr>
          <w:b/>
          <w:color w:val="FDFDFD"/>
          <w:w w:val="115"/>
          <w:sz w:val="38"/>
          <w:shd w:val="clear" w:color="auto" w:fill="3F3456"/>
        </w:rPr>
        <w:t>1</w:t>
      </w:r>
    </w:p>
    <w:p w14:paraId="20FCCD9D" w14:textId="1D68CFC3" w:rsidR="001107AD" w:rsidRDefault="001107AD">
      <w:pPr>
        <w:spacing w:before="88"/>
        <w:ind w:right="124"/>
        <w:jc w:val="right"/>
        <w:rPr>
          <w:b/>
          <w:color w:val="FDFDFD"/>
          <w:w w:val="115"/>
          <w:sz w:val="20"/>
          <w:szCs w:val="20"/>
          <w:shd w:val="clear" w:color="auto" w:fill="3F3456"/>
        </w:rPr>
      </w:pPr>
    </w:p>
    <w:p w14:paraId="58F72981" w14:textId="163BD60D" w:rsidR="001107AD" w:rsidRDefault="001107AD">
      <w:pPr>
        <w:spacing w:before="88"/>
        <w:ind w:right="124"/>
        <w:jc w:val="right"/>
        <w:rPr>
          <w:b/>
          <w:sz w:val="20"/>
          <w:szCs w:val="20"/>
        </w:rPr>
      </w:pPr>
      <w:r w:rsidRPr="001107AD">
        <w:rPr>
          <w:b/>
          <w:noProof/>
          <w:sz w:val="20"/>
          <w:szCs w:val="20"/>
        </w:rPr>
        <w:drawing>
          <wp:inline distT="0" distB="0" distL="0" distR="0" wp14:anchorId="4B012F40" wp14:editId="0A175B44">
            <wp:extent cx="6699250" cy="1240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BBC1" w14:textId="77777777" w:rsidR="001107AD" w:rsidRPr="001107AD" w:rsidRDefault="001107AD">
      <w:pPr>
        <w:spacing w:before="88"/>
        <w:ind w:right="124"/>
        <w:jc w:val="right"/>
        <w:rPr>
          <w:b/>
          <w:sz w:val="20"/>
          <w:szCs w:val="20"/>
        </w:rPr>
      </w:pPr>
    </w:p>
    <w:p w14:paraId="7970D3E9" w14:textId="6198583F" w:rsidR="003B1CD0" w:rsidRDefault="003B1CD0">
      <w:pPr>
        <w:rPr>
          <w:b/>
          <w:sz w:val="20"/>
        </w:rPr>
      </w:pPr>
      <w:r>
        <w:rPr>
          <w:b/>
          <w:sz w:val="20"/>
        </w:rPr>
        <w:br w:type="page"/>
      </w:r>
    </w:p>
    <w:p w14:paraId="3F028E81" w14:textId="77AB32F4" w:rsidR="00D40DC9" w:rsidRPr="00B627A7" w:rsidRDefault="00D40DC9" w:rsidP="003B1CD0">
      <w:pPr>
        <w:rPr>
          <w:sz w:val="18"/>
        </w:rPr>
      </w:pPr>
    </w:p>
    <w:p w14:paraId="6021CC0B" w14:textId="77777777" w:rsidR="00D40DC9" w:rsidRPr="00B627A7" w:rsidRDefault="005129CC">
      <w:pPr>
        <w:pStyle w:val="Heading2"/>
        <w:spacing w:before="93"/>
        <w:ind w:left="103"/>
      </w:pPr>
      <w:r w:rsidRPr="00B627A7">
        <w:t>T</w:t>
      </w:r>
      <w:r w:rsidRPr="00B627A7">
        <w:t>EMPLATE 1</w:t>
      </w:r>
    </w:p>
    <w:p w14:paraId="0B9DB264" w14:textId="77777777" w:rsidR="00D40DC9" w:rsidRPr="00B627A7" w:rsidRDefault="00D40DC9">
      <w:pPr>
        <w:pStyle w:val="BodyText"/>
        <w:spacing w:before="8"/>
        <w:rPr>
          <w:b/>
          <w:sz w:val="30"/>
        </w:rPr>
      </w:pPr>
    </w:p>
    <w:p w14:paraId="3BD16B7D" w14:textId="77777777" w:rsidR="00D40DC9" w:rsidRPr="00B627A7" w:rsidRDefault="005129CC">
      <w:pPr>
        <w:ind w:left="103"/>
        <w:rPr>
          <w:b/>
          <w:sz w:val="34"/>
        </w:rPr>
      </w:pPr>
      <w:r w:rsidRPr="00B627A7">
        <w:rPr>
          <w:b/>
          <w:w w:val="105"/>
          <w:sz w:val="34"/>
        </w:rPr>
        <w:t>RISK ASSESSMENT AND</w:t>
      </w:r>
      <w:r w:rsidRPr="00B627A7">
        <w:rPr>
          <w:b/>
          <w:spacing w:val="-58"/>
          <w:w w:val="105"/>
          <w:sz w:val="34"/>
        </w:rPr>
        <w:t xml:space="preserve"> </w:t>
      </w:r>
      <w:r w:rsidRPr="00B627A7">
        <w:rPr>
          <w:b/>
          <w:w w:val="105"/>
          <w:sz w:val="34"/>
        </w:rPr>
        <w:t>MANAGEMENT</w:t>
      </w:r>
    </w:p>
    <w:p w14:paraId="6C1566FC" w14:textId="77777777" w:rsidR="00D40DC9" w:rsidRPr="00B627A7" w:rsidRDefault="00D40DC9">
      <w:pPr>
        <w:pStyle w:val="BodyText"/>
        <w:rPr>
          <w:b/>
          <w:sz w:val="38"/>
        </w:rPr>
      </w:pPr>
    </w:p>
    <w:p w14:paraId="400B2CD5" w14:textId="77777777" w:rsidR="001107AD" w:rsidRDefault="001107AD">
      <w:pPr>
        <w:pStyle w:val="BodyText"/>
        <w:spacing w:before="8"/>
        <w:rPr>
          <w:b/>
          <w:sz w:val="23"/>
          <w:szCs w:val="23"/>
        </w:rPr>
      </w:pPr>
    </w:p>
    <w:p w14:paraId="0C1CC3D1" w14:textId="442D8DF4" w:rsidR="00D40DC9" w:rsidRPr="001107AD" w:rsidRDefault="001107AD">
      <w:pPr>
        <w:pStyle w:val="BodyText"/>
        <w:spacing w:before="8"/>
        <w:rPr>
          <w:b/>
          <w:sz w:val="23"/>
          <w:szCs w:val="23"/>
        </w:rPr>
      </w:pPr>
      <w:r w:rsidRPr="001107AD">
        <w:rPr>
          <w:b/>
          <w:sz w:val="23"/>
          <w:szCs w:val="23"/>
        </w:rPr>
        <w:t>Compiled by:</w:t>
      </w:r>
      <w:r w:rsidRPr="001107AD">
        <w:rPr>
          <w:b/>
          <w:sz w:val="23"/>
          <w:szCs w:val="23"/>
          <w:u w:val="single"/>
        </w:rPr>
        <w:t xml:space="preserve">        </w:t>
      </w:r>
      <w:r>
        <w:rPr>
          <w:b/>
          <w:sz w:val="23"/>
          <w:szCs w:val="23"/>
          <w:u w:val="single"/>
        </w:rPr>
        <w:t xml:space="preserve">                                             </w:t>
      </w:r>
      <w:r w:rsidRPr="001107AD">
        <w:rPr>
          <w:b/>
          <w:sz w:val="23"/>
          <w:szCs w:val="23"/>
          <w:u w:val="single"/>
        </w:rPr>
        <w:t xml:space="preserve">       </w:t>
      </w:r>
    </w:p>
    <w:p w14:paraId="7D39E31B" w14:textId="77777777" w:rsidR="001107AD" w:rsidRDefault="001107AD">
      <w:pPr>
        <w:pStyle w:val="BodyText"/>
        <w:spacing w:before="8"/>
        <w:rPr>
          <w:b/>
          <w:sz w:val="23"/>
          <w:szCs w:val="23"/>
        </w:rPr>
      </w:pPr>
    </w:p>
    <w:p w14:paraId="632361FA" w14:textId="07C3CA70" w:rsidR="001107AD" w:rsidRPr="001107AD" w:rsidRDefault="001107AD">
      <w:pPr>
        <w:pStyle w:val="BodyText"/>
        <w:spacing w:before="8"/>
        <w:rPr>
          <w:b/>
          <w:sz w:val="23"/>
          <w:szCs w:val="23"/>
        </w:rPr>
      </w:pPr>
      <w:r w:rsidRPr="001107AD">
        <w:rPr>
          <w:b/>
          <w:sz w:val="23"/>
          <w:szCs w:val="23"/>
        </w:rPr>
        <w:t>Date:</w:t>
      </w:r>
      <w:r w:rsidRPr="001107AD">
        <w:rPr>
          <w:b/>
          <w:sz w:val="23"/>
          <w:szCs w:val="23"/>
          <w:u w:val="single"/>
        </w:rPr>
        <w:t xml:space="preserve">               </w:t>
      </w:r>
    </w:p>
    <w:p w14:paraId="62C64AA2" w14:textId="77777777" w:rsidR="001107AD" w:rsidRDefault="001107AD">
      <w:pPr>
        <w:pStyle w:val="BodyText"/>
        <w:spacing w:before="8"/>
        <w:rPr>
          <w:b/>
          <w:sz w:val="23"/>
          <w:szCs w:val="23"/>
        </w:rPr>
      </w:pPr>
    </w:p>
    <w:p w14:paraId="7BEDDB31" w14:textId="30CA7A65" w:rsidR="001107AD" w:rsidRPr="001107AD" w:rsidRDefault="001107AD">
      <w:pPr>
        <w:pStyle w:val="BodyText"/>
        <w:spacing w:before="8"/>
        <w:rPr>
          <w:b/>
          <w:sz w:val="23"/>
          <w:szCs w:val="23"/>
        </w:rPr>
      </w:pPr>
      <w:r w:rsidRPr="001107AD">
        <w:rPr>
          <w:b/>
          <w:sz w:val="23"/>
          <w:szCs w:val="23"/>
        </w:rPr>
        <w:t>Date to be reviewed by:</w:t>
      </w:r>
      <w:r w:rsidRPr="001107AD">
        <w:rPr>
          <w:b/>
          <w:sz w:val="23"/>
          <w:szCs w:val="23"/>
          <w:u w:val="single"/>
        </w:rPr>
        <w:t xml:space="preserve">          </w:t>
      </w:r>
    </w:p>
    <w:p w14:paraId="66AFA204" w14:textId="77777777" w:rsidR="00D40DC9" w:rsidRPr="001107AD" w:rsidRDefault="00D40DC9">
      <w:pPr>
        <w:pStyle w:val="BodyText"/>
        <w:rPr>
          <w:b/>
          <w:sz w:val="23"/>
          <w:szCs w:val="23"/>
        </w:rPr>
      </w:pPr>
    </w:p>
    <w:p w14:paraId="7AE75E86" w14:textId="77777777" w:rsidR="00D40DC9" w:rsidRDefault="00D40DC9">
      <w:pPr>
        <w:pStyle w:val="BodyText"/>
        <w:rPr>
          <w:b/>
          <w:sz w:val="26"/>
        </w:rPr>
      </w:pPr>
    </w:p>
    <w:p w14:paraId="192235A4" w14:textId="77777777" w:rsidR="00D40DC9" w:rsidRDefault="00D40DC9">
      <w:pPr>
        <w:pStyle w:val="BodyText"/>
        <w:rPr>
          <w:b/>
          <w:sz w:val="26"/>
        </w:rPr>
      </w:pPr>
    </w:p>
    <w:p w14:paraId="50708AE7" w14:textId="77777777" w:rsidR="00D40DC9" w:rsidRDefault="00D40DC9">
      <w:pPr>
        <w:pStyle w:val="BodyText"/>
        <w:rPr>
          <w:b/>
          <w:sz w:val="26"/>
        </w:rPr>
      </w:pPr>
    </w:p>
    <w:p w14:paraId="088D8DD9" w14:textId="77777777" w:rsidR="00D40DC9" w:rsidRDefault="00D40DC9">
      <w:pPr>
        <w:pStyle w:val="BodyText"/>
        <w:rPr>
          <w:b/>
          <w:sz w:val="26"/>
        </w:rPr>
      </w:pPr>
    </w:p>
    <w:p w14:paraId="39876DB6" w14:textId="77777777" w:rsidR="00D40DC9" w:rsidRDefault="00D40DC9">
      <w:pPr>
        <w:pStyle w:val="BodyText"/>
        <w:rPr>
          <w:b/>
          <w:sz w:val="26"/>
        </w:rPr>
      </w:pPr>
    </w:p>
    <w:p w14:paraId="1B88BB95" w14:textId="77777777" w:rsidR="00D40DC9" w:rsidRDefault="00D40DC9">
      <w:pPr>
        <w:pStyle w:val="BodyText"/>
        <w:rPr>
          <w:b/>
          <w:sz w:val="26"/>
        </w:rPr>
      </w:pPr>
    </w:p>
    <w:p w14:paraId="6790FC26" w14:textId="77777777" w:rsidR="00D40DC9" w:rsidRDefault="00D40DC9">
      <w:pPr>
        <w:pStyle w:val="BodyText"/>
        <w:rPr>
          <w:b/>
          <w:sz w:val="26"/>
        </w:rPr>
      </w:pPr>
    </w:p>
    <w:p w14:paraId="40262069" w14:textId="77777777" w:rsidR="00D40DC9" w:rsidRDefault="00D40DC9">
      <w:pPr>
        <w:pStyle w:val="BodyText"/>
        <w:rPr>
          <w:b/>
          <w:sz w:val="26"/>
        </w:rPr>
      </w:pPr>
    </w:p>
    <w:p w14:paraId="11B6377C" w14:textId="77777777" w:rsidR="00D40DC9" w:rsidRDefault="00D40DC9">
      <w:pPr>
        <w:pStyle w:val="BodyText"/>
        <w:rPr>
          <w:b/>
          <w:sz w:val="26"/>
        </w:rPr>
      </w:pPr>
    </w:p>
    <w:p w14:paraId="167B53A3" w14:textId="77777777" w:rsidR="00D40DC9" w:rsidRDefault="00D40DC9">
      <w:pPr>
        <w:pStyle w:val="BodyText"/>
        <w:rPr>
          <w:b/>
          <w:sz w:val="26"/>
        </w:rPr>
      </w:pPr>
    </w:p>
    <w:p w14:paraId="1444418D" w14:textId="77777777" w:rsidR="00D40DC9" w:rsidRDefault="00D40DC9">
      <w:pPr>
        <w:pStyle w:val="BodyText"/>
        <w:rPr>
          <w:b/>
          <w:sz w:val="26"/>
        </w:rPr>
      </w:pPr>
    </w:p>
    <w:p w14:paraId="19936D94" w14:textId="77777777" w:rsidR="00D40DC9" w:rsidRDefault="00D40DC9">
      <w:pPr>
        <w:pStyle w:val="BodyText"/>
        <w:rPr>
          <w:b/>
          <w:sz w:val="26"/>
        </w:rPr>
      </w:pPr>
    </w:p>
    <w:p w14:paraId="47DF98D0" w14:textId="77777777" w:rsidR="00D40DC9" w:rsidRDefault="005129CC">
      <w:pPr>
        <w:spacing w:before="168"/>
        <w:ind w:left="106"/>
        <w:rPr>
          <w:b/>
          <w:sz w:val="23"/>
        </w:rPr>
      </w:pPr>
      <w:r>
        <w:rPr>
          <w:b/>
          <w:color w:val="030303"/>
          <w:w w:val="105"/>
          <w:sz w:val="23"/>
        </w:rPr>
        <w:t>Documentation:</w:t>
      </w:r>
    </w:p>
    <w:p w14:paraId="67F6396E" w14:textId="77777777" w:rsidR="00D40DC9" w:rsidRDefault="005129CC">
      <w:pPr>
        <w:pStyle w:val="ListParagraph"/>
        <w:numPr>
          <w:ilvl w:val="0"/>
          <w:numId w:val="3"/>
        </w:numPr>
        <w:tabs>
          <w:tab w:val="left" w:pos="375"/>
        </w:tabs>
        <w:rPr>
          <w:sz w:val="23"/>
        </w:rPr>
      </w:pPr>
      <w:r>
        <w:rPr>
          <w:color w:val="030303"/>
          <w:w w:val="105"/>
          <w:sz w:val="23"/>
        </w:rPr>
        <w:t>Risk assessment and management</w:t>
      </w:r>
      <w:r>
        <w:rPr>
          <w:color w:val="030303"/>
          <w:spacing w:val="3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form</w:t>
      </w:r>
    </w:p>
    <w:p w14:paraId="6C0610F1" w14:textId="77777777" w:rsidR="00D40DC9" w:rsidRDefault="005129CC">
      <w:pPr>
        <w:pStyle w:val="ListParagraph"/>
        <w:numPr>
          <w:ilvl w:val="0"/>
          <w:numId w:val="3"/>
        </w:numPr>
        <w:tabs>
          <w:tab w:val="left" w:pos="368"/>
        </w:tabs>
        <w:ind w:left="367" w:hanging="261"/>
        <w:rPr>
          <w:sz w:val="23"/>
        </w:rPr>
      </w:pPr>
      <w:r>
        <w:rPr>
          <w:color w:val="030303"/>
          <w:w w:val="105"/>
          <w:sz w:val="23"/>
        </w:rPr>
        <w:t>Table for ranking risks -Adapted for the</w:t>
      </w:r>
      <w:r>
        <w:rPr>
          <w:color w:val="030303"/>
          <w:spacing w:val="1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organisation</w:t>
      </w:r>
    </w:p>
    <w:p w14:paraId="3FC4E18A" w14:textId="77777777" w:rsidR="00D40DC9" w:rsidRDefault="005129CC">
      <w:pPr>
        <w:pStyle w:val="ListParagraph"/>
        <w:numPr>
          <w:ilvl w:val="0"/>
          <w:numId w:val="3"/>
        </w:numPr>
        <w:tabs>
          <w:tab w:val="left" w:pos="372"/>
        </w:tabs>
        <w:ind w:left="371" w:hanging="269"/>
        <w:rPr>
          <w:sz w:val="23"/>
        </w:rPr>
      </w:pPr>
      <w:r>
        <w:rPr>
          <w:color w:val="030303"/>
          <w:w w:val="105"/>
          <w:sz w:val="23"/>
        </w:rPr>
        <w:t>Checklist for hazard and</w:t>
      </w:r>
      <w:r>
        <w:rPr>
          <w:color w:val="030303"/>
          <w:spacing w:val="1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threats</w:t>
      </w:r>
    </w:p>
    <w:p w14:paraId="7F0D4BDD" w14:textId="77777777" w:rsidR="00D40DC9" w:rsidRDefault="005129CC">
      <w:pPr>
        <w:pStyle w:val="ListParagraph"/>
        <w:numPr>
          <w:ilvl w:val="0"/>
          <w:numId w:val="3"/>
        </w:numPr>
        <w:tabs>
          <w:tab w:val="left" w:pos="360"/>
        </w:tabs>
        <w:spacing w:before="23"/>
        <w:ind w:left="359" w:hanging="254"/>
        <w:rPr>
          <w:sz w:val="23"/>
        </w:rPr>
      </w:pPr>
      <w:r>
        <w:rPr>
          <w:color w:val="030303"/>
          <w:w w:val="105"/>
          <w:sz w:val="23"/>
        </w:rPr>
        <w:t>Action Plan</w:t>
      </w:r>
      <w:r>
        <w:rPr>
          <w:color w:val="3F3F42"/>
          <w:w w:val="105"/>
          <w:sz w:val="23"/>
        </w:rPr>
        <w:t xml:space="preserve">: </w:t>
      </w:r>
      <w:r>
        <w:rPr>
          <w:color w:val="030303"/>
          <w:w w:val="105"/>
          <w:sz w:val="23"/>
        </w:rPr>
        <w:t>Risk Mitigation and</w:t>
      </w:r>
      <w:r>
        <w:rPr>
          <w:color w:val="030303"/>
          <w:spacing w:val="3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Management</w:t>
      </w:r>
    </w:p>
    <w:p w14:paraId="3C244A3B" w14:textId="77777777" w:rsidR="00D40DC9" w:rsidRDefault="005129CC">
      <w:pPr>
        <w:pStyle w:val="ListParagraph"/>
        <w:numPr>
          <w:ilvl w:val="0"/>
          <w:numId w:val="3"/>
        </w:numPr>
        <w:tabs>
          <w:tab w:val="left" w:pos="372"/>
        </w:tabs>
        <w:ind w:left="371" w:hanging="269"/>
        <w:rPr>
          <w:sz w:val="23"/>
        </w:rPr>
      </w:pPr>
      <w:r>
        <w:rPr>
          <w:color w:val="030303"/>
          <w:w w:val="105"/>
          <w:sz w:val="23"/>
        </w:rPr>
        <w:t>Checklist for Building</w:t>
      </w:r>
      <w:r>
        <w:rPr>
          <w:color w:val="030303"/>
          <w:spacing w:val="20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Works</w:t>
      </w:r>
    </w:p>
    <w:p w14:paraId="7D3CFD20" w14:textId="77777777" w:rsidR="00D40DC9" w:rsidRDefault="00D40DC9">
      <w:pPr>
        <w:rPr>
          <w:sz w:val="23"/>
        </w:rPr>
      </w:pPr>
    </w:p>
    <w:p w14:paraId="354B455A" w14:textId="77777777" w:rsidR="001107AD" w:rsidRDefault="001107AD">
      <w:pPr>
        <w:rPr>
          <w:sz w:val="23"/>
        </w:rPr>
      </w:pPr>
    </w:p>
    <w:p w14:paraId="3D451533" w14:textId="77777777" w:rsidR="001107AD" w:rsidRDefault="001107AD">
      <w:pPr>
        <w:rPr>
          <w:sz w:val="23"/>
        </w:rPr>
      </w:pPr>
    </w:p>
    <w:p w14:paraId="57409778" w14:textId="23B04B4A" w:rsidR="001107AD" w:rsidRDefault="001107AD">
      <w:pPr>
        <w:rPr>
          <w:sz w:val="23"/>
        </w:rPr>
        <w:sectPr w:rsidR="001107AD" w:rsidSect="001107AD">
          <w:footerReference w:type="default" r:id="rId11"/>
          <w:pgSz w:w="11910" w:h="16840"/>
          <w:pgMar w:top="1580" w:right="560" w:bottom="0" w:left="800" w:header="720" w:footer="720" w:gutter="0"/>
          <w:cols w:space="720"/>
          <w:titlePg/>
          <w:docGrid w:linePitch="299"/>
        </w:sectPr>
      </w:pPr>
    </w:p>
    <w:p w14:paraId="63FFAEDB" w14:textId="2E3D1068" w:rsidR="00D40DC9" w:rsidRDefault="005129CC">
      <w:pPr>
        <w:spacing w:before="64"/>
        <w:ind w:left="157"/>
        <w:rPr>
          <w:b/>
          <w:sz w:val="25"/>
        </w:rPr>
      </w:pPr>
      <w:r>
        <w:rPr>
          <w:b/>
          <w:color w:val="05070A"/>
          <w:w w:val="105"/>
          <w:sz w:val="25"/>
        </w:rPr>
        <w:lastRenderedPageBreak/>
        <w:t>RISK ASSESSMENT AND MANAGEMENT</w:t>
      </w:r>
    </w:p>
    <w:p w14:paraId="62E406B6" w14:textId="77777777" w:rsidR="00D40DC9" w:rsidRDefault="00D40DC9">
      <w:pPr>
        <w:pStyle w:val="BodyText"/>
        <w:rPr>
          <w:b/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209"/>
        <w:gridCol w:w="1793"/>
        <w:gridCol w:w="3195"/>
        <w:gridCol w:w="1219"/>
        <w:gridCol w:w="3210"/>
        <w:gridCol w:w="1112"/>
        <w:gridCol w:w="1533"/>
      </w:tblGrid>
      <w:tr w:rsidR="00D40DC9" w14:paraId="79FF54B4" w14:textId="77777777" w:rsidTr="001107AD">
        <w:trPr>
          <w:trHeight w:val="1430"/>
        </w:trPr>
        <w:tc>
          <w:tcPr>
            <w:tcW w:w="696" w:type="dxa"/>
          </w:tcPr>
          <w:p w14:paraId="60E25752" w14:textId="77777777" w:rsidR="00D40DC9" w:rsidRPr="001107AD" w:rsidRDefault="005129CC">
            <w:pPr>
              <w:pStyle w:val="TableParagraph"/>
              <w:spacing w:before="106"/>
              <w:ind w:left="120" w:right="145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105"/>
                <w:sz w:val="23"/>
                <w:szCs w:val="23"/>
              </w:rPr>
              <w:t>Ref</w:t>
            </w:r>
          </w:p>
        </w:tc>
        <w:tc>
          <w:tcPr>
            <w:tcW w:w="3209" w:type="dxa"/>
          </w:tcPr>
          <w:p w14:paraId="663CD182" w14:textId="77777777" w:rsidR="00D40DC9" w:rsidRPr="001107AD" w:rsidRDefault="005129CC">
            <w:pPr>
              <w:pStyle w:val="TableParagraph"/>
              <w:spacing w:before="106"/>
              <w:ind w:left="111"/>
              <w:rPr>
                <w:sz w:val="23"/>
                <w:szCs w:val="23"/>
              </w:rPr>
            </w:pPr>
            <w:r w:rsidRPr="001107AD">
              <w:rPr>
                <w:color w:val="05070A"/>
                <w:w w:val="115"/>
                <w:sz w:val="23"/>
                <w:szCs w:val="23"/>
              </w:rPr>
              <w:t>Risk Description</w:t>
            </w:r>
          </w:p>
        </w:tc>
        <w:tc>
          <w:tcPr>
            <w:tcW w:w="1793" w:type="dxa"/>
          </w:tcPr>
          <w:p w14:paraId="463E5792" w14:textId="77777777" w:rsidR="00D40DC9" w:rsidRPr="001107AD" w:rsidRDefault="005129CC">
            <w:pPr>
              <w:pStyle w:val="TableParagraph"/>
              <w:spacing w:before="106" w:line="261" w:lineRule="auto"/>
              <w:ind w:left="112" w:firstLine="9"/>
              <w:rPr>
                <w:sz w:val="23"/>
                <w:szCs w:val="23"/>
              </w:rPr>
            </w:pPr>
            <w:r w:rsidRPr="001107AD">
              <w:rPr>
                <w:color w:val="05070A"/>
                <w:w w:val="110"/>
                <w:sz w:val="23"/>
                <w:szCs w:val="23"/>
              </w:rPr>
              <w:t>Likelihood (L) Impact (I) Inherent Risk (Ix</w:t>
            </w:r>
            <w:r w:rsidRPr="001107AD">
              <w:rPr>
                <w:color w:val="05070A"/>
                <w:spacing w:val="67"/>
                <w:w w:val="110"/>
                <w:sz w:val="23"/>
                <w:szCs w:val="23"/>
              </w:rPr>
              <w:t xml:space="preserve"> </w:t>
            </w:r>
            <w:r w:rsidRPr="001107AD">
              <w:rPr>
                <w:color w:val="05070A"/>
                <w:w w:val="110"/>
                <w:sz w:val="23"/>
                <w:szCs w:val="23"/>
              </w:rPr>
              <w:t>L)</w:t>
            </w:r>
          </w:p>
        </w:tc>
        <w:tc>
          <w:tcPr>
            <w:tcW w:w="3195" w:type="dxa"/>
          </w:tcPr>
          <w:p w14:paraId="60B252BB" w14:textId="77777777" w:rsidR="00D40DC9" w:rsidRPr="001107AD" w:rsidRDefault="005129CC">
            <w:pPr>
              <w:pStyle w:val="TableParagraph"/>
              <w:spacing w:before="106" w:line="261" w:lineRule="auto"/>
              <w:ind w:left="153" w:hanging="4"/>
              <w:rPr>
                <w:sz w:val="23"/>
                <w:szCs w:val="23"/>
              </w:rPr>
            </w:pPr>
            <w:r w:rsidRPr="001107AD">
              <w:rPr>
                <w:color w:val="05070A"/>
                <w:w w:val="115"/>
                <w:sz w:val="23"/>
                <w:szCs w:val="23"/>
              </w:rPr>
              <w:t>Mitigating actions/ controls in place</w:t>
            </w:r>
          </w:p>
        </w:tc>
        <w:tc>
          <w:tcPr>
            <w:tcW w:w="1219" w:type="dxa"/>
          </w:tcPr>
          <w:p w14:paraId="341CAFD8" w14:textId="77777777" w:rsidR="00D40DC9" w:rsidRPr="001107AD" w:rsidRDefault="005129CC">
            <w:pPr>
              <w:pStyle w:val="TableParagraph"/>
              <w:spacing w:before="106"/>
              <w:ind w:left="129"/>
              <w:rPr>
                <w:sz w:val="23"/>
                <w:szCs w:val="23"/>
              </w:rPr>
            </w:pPr>
            <w:r w:rsidRPr="001107AD">
              <w:rPr>
                <w:color w:val="05070A"/>
                <w:w w:val="110"/>
                <w:sz w:val="23"/>
                <w:szCs w:val="23"/>
              </w:rPr>
              <w:t>Residual</w:t>
            </w:r>
          </w:p>
          <w:p w14:paraId="4B92B820" w14:textId="77777777" w:rsidR="00D40DC9" w:rsidRPr="001107AD" w:rsidRDefault="005129CC">
            <w:pPr>
              <w:pStyle w:val="TableParagraph"/>
              <w:spacing w:before="24"/>
              <w:ind w:left="130"/>
              <w:rPr>
                <w:b/>
                <w:sz w:val="23"/>
                <w:szCs w:val="23"/>
              </w:rPr>
            </w:pPr>
            <w:r w:rsidRPr="001107AD">
              <w:rPr>
                <w:b/>
                <w:color w:val="05070A"/>
                <w:sz w:val="23"/>
                <w:szCs w:val="23"/>
              </w:rPr>
              <w:t>Risk</w:t>
            </w:r>
          </w:p>
          <w:p w14:paraId="56AE887A" w14:textId="77777777" w:rsidR="00D40DC9" w:rsidRPr="001107AD" w:rsidRDefault="005129CC">
            <w:pPr>
              <w:pStyle w:val="TableParagraph"/>
              <w:spacing w:before="24"/>
              <w:ind w:left="123"/>
              <w:rPr>
                <w:sz w:val="23"/>
                <w:szCs w:val="23"/>
              </w:rPr>
            </w:pPr>
            <w:r w:rsidRPr="001107AD">
              <w:rPr>
                <w:color w:val="05070A"/>
                <w:w w:val="110"/>
                <w:sz w:val="23"/>
                <w:szCs w:val="23"/>
              </w:rPr>
              <w:t>(Ix</w:t>
            </w:r>
            <w:r w:rsidRPr="001107AD">
              <w:rPr>
                <w:color w:val="05070A"/>
                <w:spacing w:val="65"/>
                <w:w w:val="110"/>
                <w:sz w:val="23"/>
                <w:szCs w:val="23"/>
              </w:rPr>
              <w:t xml:space="preserve"> </w:t>
            </w:r>
            <w:r w:rsidRPr="001107AD">
              <w:rPr>
                <w:color w:val="05070A"/>
                <w:w w:val="110"/>
                <w:sz w:val="23"/>
                <w:szCs w:val="23"/>
              </w:rPr>
              <w:t>L)</w:t>
            </w:r>
          </w:p>
        </w:tc>
        <w:tc>
          <w:tcPr>
            <w:tcW w:w="3210" w:type="dxa"/>
          </w:tcPr>
          <w:p w14:paraId="00B69CE5" w14:textId="77777777" w:rsidR="00D40DC9" w:rsidRPr="001107AD" w:rsidRDefault="005129CC">
            <w:pPr>
              <w:pStyle w:val="TableParagraph"/>
              <w:spacing w:before="106" w:line="261" w:lineRule="auto"/>
              <w:ind w:left="110" w:right="1069" w:firstLine="2"/>
              <w:rPr>
                <w:sz w:val="23"/>
                <w:szCs w:val="23"/>
              </w:rPr>
            </w:pPr>
            <w:r w:rsidRPr="001107AD">
              <w:rPr>
                <w:color w:val="05070A"/>
                <w:w w:val="110"/>
                <w:sz w:val="23"/>
                <w:szCs w:val="23"/>
              </w:rPr>
              <w:t>Further action/ Comment Update</w:t>
            </w:r>
          </w:p>
        </w:tc>
        <w:tc>
          <w:tcPr>
            <w:tcW w:w="1112" w:type="dxa"/>
          </w:tcPr>
          <w:p w14:paraId="78ADB83B" w14:textId="77777777" w:rsidR="00D40DC9" w:rsidRPr="001107AD" w:rsidRDefault="005129CC">
            <w:pPr>
              <w:pStyle w:val="TableParagraph"/>
              <w:spacing w:before="106" w:line="261" w:lineRule="auto"/>
              <w:ind w:left="93" w:firstLine="3"/>
              <w:rPr>
                <w:sz w:val="23"/>
                <w:szCs w:val="23"/>
              </w:rPr>
            </w:pPr>
            <w:r w:rsidRPr="001107AD">
              <w:rPr>
                <w:color w:val="05070A"/>
                <w:w w:val="110"/>
                <w:sz w:val="23"/>
                <w:szCs w:val="23"/>
              </w:rPr>
              <w:t>Action Date</w:t>
            </w:r>
          </w:p>
        </w:tc>
        <w:tc>
          <w:tcPr>
            <w:tcW w:w="1533" w:type="dxa"/>
          </w:tcPr>
          <w:p w14:paraId="3B81B4BC" w14:textId="77777777" w:rsidR="00D40DC9" w:rsidRPr="001107AD" w:rsidRDefault="005129CC">
            <w:pPr>
              <w:pStyle w:val="TableParagraph"/>
              <w:spacing w:before="106" w:line="261" w:lineRule="auto"/>
              <w:ind w:left="105" w:hanging="3"/>
              <w:rPr>
                <w:sz w:val="23"/>
                <w:szCs w:val="23"/>
              </w:rPr>
            </w:pPr>
            <w:r w:rsidRPr="001107AD">
              <w:rPr>
                <w:color w:val="05070A"/>
                <w:w w:val="110"/>
                <w:sz w:val="23"/>
                <w:szCs w:val="23"/>
              </w:rPr>
              <w:t>Person responsible</w:t>
            </w:r>
          </w:p>
        </w:tc>
      </w:tr>
      <w:tr w:rsidR="00D40DC9" w14:paraId="4C0C7FDF" w14:textId="77777777" w:rsidTr="001107AD">
        <w:trPr>
          <w:trHeight w:val="324"/>
        </w:trPr>
        <w:tc>
          <w:tcPr>
            <w:tcW w:w="696" w:type="dxa"/>
          </w:tcPr>
          <w:p w14:paraId="5361775F" w14:textId="77777777" w:rsidR="00D40DC9" w:rsidRPr="001107AD" w:rsidRDefault="005129CC">
            <w:pPr>
              <w:pStyle w:val="TableParagraph"/>
              <w:spacing w:before="46" w:line="250" w:lineRule="exact"/>
              <w:ind w:right="41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59"/>
                <w:sz w:val="23"/>
                <w:szCs w:val="23"/>
              </w:rPr>
              <w:t>1</w:t>
            </w:r>
          </w:p>
        </w:tc>
        <w:tc>
          <w:tcPr>
            <w:tcW w:w="3209" w:type="dxa"/>
          </w:tcPr>
          <w:p w14:paraId="5D2D6CA0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32AD0C4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33BD6EBE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054E2C2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2301297E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7EA17F44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149C524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2D863AE8" w14:textId="77777777" w:rsidTr="001107AD">
        <w:trPr>
          <w:trHeight w:val="345"/>
        </w:trPr>
        <w:tc>
          <w:tcPr>
            <w:tcW w:w="696" w:type="dxa"/>
          </w:tcPr>
          <w:p w14:paraId="16927C4F" w14:textId="77777777" w:rsidR="00D40DC9" w:rsidRPr="001107AD" w:rsidRDefault="005129CC">
            <w:pPr>
              <w:pStyle w:val="TableParagraph"/>
              <w:spacing w:before="37" w:line="279" w:lineRule="exact"/>
              <w:ind w:left="9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105"/>
                <w:sz w:val="23"/>
                <w:szCs w:val="23"/>
              </w:rPr>
              <w:t>2</w:t>
            </w:r>
          </w:p>
        </w:tc>
        <w:tc>
          <w:tcPr>
            <w:tcW w:w="3209" w:type="dxa"/>
          </w:tcPr>
          <w:p w14:paraId="0CB7A491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7C30F530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7D3B1A36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5F69797C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6C666B3A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302C8077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36491A64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25A9B987" w14:textId="77777777" w:rsidTr="001107AD">
        <w:trPr>
          <w:trHeight w:val="304"/>
        </w:trPr>
        <w:tc>
          <w:tcPr>
            <w:tcW w:w="696" w:type="dxa"/>
          </w:tcPr>
          <w:p w14:paraId="118EA230" w14:textId="77777777" w:rsidR="00D40DC9" w:rsidRPr="001107AD" w:rsidRDefault="005129CC">
            <w:pPr>
              <w:pStyle w:val="TableParagraph"/>
              <w:spacing w:before="12" w:line="265" w:lineRule="exact"/>
              <w:ind w:right="2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93"/>
                <w:sz w:val="23"/>
                <w:szCs w:val="23"/>
              </w:rPr>
              <w:t>3</w:t>
            </w:r>
          </w:p>
        </w:tc>
        <w:tc>
          <w:tcPr>
            <w:tcW w:w="3209" w:type="dxa"/>
          </w:tcPr>
          <w:p w14:paraId="27F0BEFD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59DBC88D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5FA99E7D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09321660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6191291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18E2CE8C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501A8D40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15B9EE0A" w14:textId="77777777" w:rsidTr="001107AD">
        <w:trPr>
          <w:trHeight w:val="324"/>
        </w:trPr>
        <w:tc>
          <w:tcPr>
            <w:tcW w:w="696" w:type="dxa"/>
          </w:tcPr>
          <w:p w14:paraId="7B3F2B62" w14:textId="77777777" w:rsidR="00D40DC9" w:rsidRPr="001107AD" w:rsidRDefault="005129CC">
            <w:pPr>
              <w:pStyle w:val="TableParagraph"/>
              <w:spacing w:before="22" w:line="274" w:lineRule="exact"/>
              <w:ind w:right="27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93"/>
                <w:sz w:val="23"/>
                <w:szCs w:val="23"/>
              </w:rPr>
              <w:t>4</w:t>
            </w:r>
          </w:p>
        </w:tc>
        <w:tc>
          <w:tcPr>
            <w:tcW w:w="3209" w:type="dxa"/>
          </w:tcPr>
          <w:p w14:paraId="4170496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0BBD0FE6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6F179A5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778990E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73894496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741917C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01B19BFD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517ADAD3" w14:textId="77777777" w:rsidTr="001107AD">
        <w:trPr>
          <w:trHeight w:val="304"/>
        </w:trPr>
        <w:tc>
          <w:tcPr>
            <w:tcW w:w="696" w:type="dxa"/>
          </w:tcPr>
          <w:p w14:paraId="18EDA0CC" w14:textId="77777777" w:rsidR="00D40DC9" w:rsidRPr="001107AD" w:rsidRDefault="005129CC">
            <w:pPr>
              <w:pStyle w:val="TableParagraph"/>
              <w:spacing w:before="17" w:line="260" w:lineRule="exact"/>
              <w:ind w:left="3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98"/>
                <w:sz w:val="23"/>
                <w:szCs w:val="23"/>
              </w:rPr>
              <w:t>5</w:t>
            </w:r>
          </w:p>
        </w:tc>
        <w:tc>
          <w:tcPr>
            <w:tcW w:w="3209" w:type="dxa"/>
          </w:tcPr>
          <w:p w14:paraId="6F3E6E3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49168E4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015D9F27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7FAF4EB7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036BC17D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57EA92EE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5D1388F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3E4AD023" w14:textId="77777777" w:rsidTr="001107AD">
        <w:trPr>
          <w:trHeight w:val="324"/>
        </w:trPr>
        <w:tc>
          <w:tcPr>
            <w:tcW w:w="696" w:type="dxa"/>
          </w:tcPr>
          <w:p w14:paraId="7129C217" w14:textId="77777777" w:rsidR="00D40DC9" w:rsidRPr="001107AD" w:rsidRDefault="005129CC">
            <w:pPr>
              <w:pStyle w:val="TableParagraph"/>
              <w:spacing w:before="32" w:line="265" w:lineRule="exact"/>
              <w:ind w:right="23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98"/>
                <w:sz w:val="23"/>
                <w:szCs w:val="23"/>
              </w:rPr>
              <w:t>6</w:t>
            </w:r>
          </w:p>
        </w:tc>
        <w:tc>
          <w:tcPr>
            <w:tcW w:w="3209" w:type="dxa"/>
          </w:tcPr>
          <w:p w14:paraId="6A07ECB5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4D10BB70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15F38FCE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3BE09CB1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32E7F76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080A5694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0FA8156E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10F714C4" w14:textId="77777777" w:rsidTr="001107AD">
        <w:trPr>
          <w:trHeight w:val="304"/>
        </w:trPr>
        <w:tc>
          <w:tcPr>
            <w:tcW w:w="696" w:type="dxa"/>
          </w:tcPr>
          <w:p w14:paraId="571FAAE0" w14:textId="77777777" w:rsidR="00D40DC9" w:rsidRPr="001107AD" w:rsidRDefault="005129CC">
            <w:pPr>
              <w:pStyle w:val="TableParagraph"/>
              <w:spacing w:before="22" w:line="255" w:lineRule="exact"/>
              <w:ind w:left="17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110"/>
                <w:sz w:val="23"/>
                <w:szCs w:val="23"/>
              </w:rPr>
              <w:t>7</w:t>
            </w:r>
          </w:p>
        </w:tc>
        <w:tc>
          <w:tcPr>
            <w:tcW w:w="3209" w:type="dxa"/>
          </w:tcPr>
          <w:p w14:paraId="74EB3D3F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7F998CF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40C22CA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7438212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285C4270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766D8CF0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63C4D39D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54CC4EFA" w14:textId="77777777" w:rsidTr="001107AD">
        <w:trPr>
          <w:trHeight w:val="324"/>
        </w:trPr>
        <w:tc>
          <w:tcPr>
            <w:tcW w:w="696" w:type="dxa"/>
          </w:tcPr>
          <w:p w14:paraId="71E457CD" w14:textId="77777777" w:rsidR="00D40DC9" w:rsidRPr="001107AD" w:rsidRDefault="005129CC">
            <w:pPr>
              <w:pStyle w:val="TableParagraph"/>
              <w:spacing w:before="37" w:line="260" w:lineRule="exact"/>
              <w:ind w:left="3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110"/>
                <w:sz w:val="23"/>
                <w:szCs w:val="23"/>
              </w:rPr>
              <w:t>8</w:t>
            </w:r>
          </w:p>
        </w:tc>
        <w:tc>
          <w:tcPr>
            <w:tcW w:w="3209" w:type="dxa"/>
          </w:tcPr>
          <w:p w14:paraId="600940F1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5E0D45ED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3E406FE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49121D2E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56F637E4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3ECAF8ED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0BBC6070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23181B67" w14:textId="77777777" w:rsidTr="001107AD">
        <w:trPr>
          <w:trHeight w:val="304"/>
        </w:trPr>
        <w:tc>
          <w:tcPr>
            <w:tcW w:w="696" w:type="dxa"/>
          </w:tcPr>
          <w:p w14:paraId="3CFE9FB1" w14:textId="77777777" w:rsidR="00D40DC9" w:rsidRPr="001107AD" w:rsidRDefault="005129CC">
            <w:pPr>
              <w:pStyle w:val="TableParagraph"/>
              <w:spacing w:before="32" w:line="246" w:lineRule="exact"/>
              <w:ind w:right="5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110"/>
                <w:sz w:val="23"/>
                <w:szCs w:val="23"/>
              </w:rPr>
              <w:t>9</w:t>
            </w:r>
          </w:p>
        </w:tc>
        <w:tc>
          <w:tcPr>
            <w:tcW w:w="3209" w:type="dxa"/>
          </w:tcPr>
          <w:p w14:paraId="0F411F1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5052B4BC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0FEC620C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7A7A205A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3A380D2A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135DD077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11130E4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3E97A860" w14:textId="77777777" w:rsidTr="001107AD">
        <w:trPr>
          <w:trHeight w:val="324"/>
        </w:trPr>
        <w:tc>
          <w:tcPr>
            <w:tcW w:w="696" w:type="dxa"/>
          </w:tcPr>
          <w:p w14:paraId="6EE0152F" w14:textId="77777777" w:rsidR="00D40DC9" w:rsidRPr="001107AD" w:rsidRDefault="005129CC">
            <w:pPr>
              <w:pStyle w:val="TableParagraph"/>
              <w:spacing w:before="41" w:line="255" w:lineRule="exact"/>
              <w:ind w:left="120" w:right="116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95"/>
                <w:sz w:val="23"/>
                <w:szCs w:val="23"/>
              </w:rPr>
              <w:t>10</w:t>
            </w:r>
          </w:p>
        </w:tc>
        <w:tc>
          <w:tcPr>
            <w:tcW w:w="3209" w:type="dxa"/>
          </w:tcPr>
          <w:p w14:paraId="259992F4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0FA75D41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22B14C7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06CE965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3E6A7B25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160317B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0FB219E2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3109B65A" w14:textId="77777777" w:rsidTr="001107AD">
        <w:trPr>
          <w:trHeight w:val="304"/>
        </w:trPr>
        <w:tc>
          <w:tcPr>
            <w:tcW w:w="696" w:type="dxa"/>
          </w:tcPr>
          <w:p w14:paraId="5B234A55" w14:textId="77777777" w:rsidR="00D40DC9" w:rsidRPr="001107AD" w:rsidRDefault="005129CC">
            <w:pPr>
              <w:pStyle w:val="TableParagraph"/>
              <w:spacing w:before="37" w:line="241" w:lineRule="exact"/>
              <w:ind w:left="107" w:right="145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80"/>
                <w:sz w:val="23"/>
                <w:szCs w:val="23"/>
              </w:rPr>
              <w:t>11</w:t>
            </w:r>
          </w:p>
        </w:tc>
        <w:tc>
          <w:tcPr>
            <w:tcW w:w="3209" w:type="dxa"/>
          </w:tcPr>
          <w:p w14:paraId="73E7887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146AA15C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59BD0A61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444421C6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04D0906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5040B9B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5E20F2A6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56853901" w14:textId="77777777" w:rsidTr="001107AD">
        <w:trPr>
          <w:trHeight w:val="345"/>
        </w:trPr>
        <w:tc>
          <w:tcPr>
            <w:tcW w:w="696" w:type="dxa"/>
          </w:tcPr>
          <w:p w14:paraId="5CA571B0" w14:textId="77777777" w:rsidR="00D40DC9" w:rsidRPr="001107AD" w:rsidRDefault="005129CC">
            <w:pPr>
              <w:pStyle w:val="TableParagraph"/>
              <w:spacing w:before="51" w:line="265" w:lineRule="exact"/>
              <w:ind w:left="120" w:right="120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95"/>
                <w:sz w:val="23"/>
                <w:szCs w:val="23"/>
              </w:rPr>
              <w:t>12</w:t>
            </w:r>
          </w:p>
        </w:tc>
        <w:tc>
          <w:tcPr>
            <w:tcW w:w="3209" w:type="dxa"/>
          </w:tcPr>
          <w:p w14:paraId="5207425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7B897997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640AA292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070B99AD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63134522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7550078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1A3DF8F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2C59C8D6" w14:textId="77777777" w:rsidTr="001107AD">
        <w:trPr>
          <w:trHeight w:val="304"/>
        </w:trPr>
        <w:tc>
          <w:tcPr>
            <w:tcW w:w="696" w:type="dxa"/>
          </w:tcPr>
          <w:p w14:paraId="4FE8BF51" w14:textId="77777777" w:rsidR="00D40DC9" w:rsidRPr="001107AD" w:rsidRDefault="005129CC">
            <w:pPr>
              <w:pStyle w:val="TableParagraph"/>
              <w:spacing w:before="43"/>
              <w:ind w:left="120" w:right="120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105"/>
                <w:sz w:val="23"/>
                <w:szCs w:val="23"/>
              </w:rPr>
              <w:t>13</w:t>
            </w:r>
          </w:p>
        </w:tc>
        <w:tc>
          <w:tcPr>
            <w:tcW w:w="3209" w:type="dxa"/>
          </w:tcPr>
          <w:p w14:paraId="2F006C1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3E400DF1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3A63B0FD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1D89BCF8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48232E84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08BC4F2E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3B36474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7C62976C" w14:textId="77777777" w:rsidTr="001107AD">
        <w:trPr>
          <w:trHeight w:val="324"/>
        </w:trPr>
        <w:tc>
          <w:tcPr>
            <w:tcW w:w="696" w:type="dxa"/>
          </w:tcPr>
          <w:p w14:paraId="0B7A8340" w14:textId="77777777" w:rsidR="00D40DC9" w:rsidRPr="001107AD" w:rsidRDefault="005129CC">
            <w:pPr>
              <w:pStyle w:val="TableParagraph"/>
              <w:spacing w:before="37" w:line="260" w:lineRule="exact"/>
              <w:ind w:left="120" w:right="107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95"/>
                <w:sz w:val="23"/>
                <w:szCs w:val="23"/>
              </w:rPr>
              <w:t>14</w:t>
            </w:r>
          </w:p>
        </w:tc>
        <w:tc>
          <w:tcPr>
            <w:tcW w:w="3209" w:type="dxa"/>
          </w:tcPr>
          <w:p w14:paraId="7609E8FE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753C41B2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23B13962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60F337D8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6DB2521A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6D049A37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649D2A0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1A131E13" w14:textId="77777777" w:rsidTr="001107AD">
        <w:trPr>
          <w:trHeight w:val="304"/>
        </w:trPr>
        <w:tc>
          <w:tcPr>
            <w:tcW w:w="696" w:type="dxa"/>
          </w:tcPr>
          <w:p w14:paraId="6D58099C" w14:textId="77777777" w:rsidR="00D40DC9" w:rsidRPr="001107AD" w:rsidRDefault="005129CC">
            <w:pPr>
              <w:pStyle w:val="TableParagraph"/>
              <w:spacing w:before="32" w:line="246" w:lineRule="exact"/>
              <w:ind w:left="120" w:right="132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90"/>
                <w:sz w:val="23"/>
                <w:szCs w:val="23"/>
              </w:rPr>
              <w:t>15</w:t>
            </w:r>
          </w:p>
        </w:tc>
        <w:tc>
          <w:tcPr>
            <w:tcW w:w="3209" w:type="dxa"/>
          </w:tcPr>
          <w:p w14:paraId="65759DC8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6C32E216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77185D6D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7CC50D1D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2E950EBE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27635695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28FD5784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4F8F10E1" w14:textId="77777777" w:rsidTr="001107AD">
        <w:trPr>
          <w:trHeight w:val="324"/>
        </w:trPr>
        <w:tc>
          <w:tcPr>
            <w:tcW w:w="696" w:type="dxa"/>
          </w:tcPr>
          <w:p w14:paraId="6A757E70" w14:textId="77777777" w:rsidR="00D40DC9" w:rsidRPr="001107AD" w:rsidRDefault="005129CC">
            <w:pPr>
              <w:pStyle w:val="TableParagraph"/>
              <w:spacing w:before="41" w:line="255" w:lineRule="exact"/>
              <w:ind w:left="120" w:right="116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95"/>
                <w:sz w:val="23"/>
                <w:szCs w:val="23"/>
              </w:rPr>
              <w:t>16</w:t>
            </w:r>
          </w:p>
        </w:tc>
        <w:tc>
          <w:tcPr>
            <w:tcW w:w="3209" w:type="dxa"/>
          </w:tcPr>
          <w:p w14:paraId="38809017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3724906E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10C5B025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0B03294D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135428BF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1EABDC97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423A3EFC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6200EE5E" w14:textId="77777777" w:rsidTr="001107AD">
        <w:trPr>
          <w:trHeight w:val="304"/>
        </w:trPr>
        <w:tc>
          <w:tcPr>
            <w:tcW w:w="696" w:type="dxa"/>
          </w:tcPr>
          <w:p w14:paraId="3E875E95" w14:textId="77777777" w:rsidR="00D40DC9" w:rsidRPr="001107AD" w:rsidRDefault="005129CC">
            <w:pPr>
              <w:pStyle w:val="TableParagraph"/>
              <w:spacing w:before="36" w:line="241" w:lineRule="exact"/>
              <w:ind w:left="120" w:right="119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95"/>
                <w:sz w:val="23"/>
                <w:szCs w:val="23"/>
              </w:rPr>
              <w:t>17</w:t>
            </w:r>
          </w:p>
        </w:tc>
        <w:tc>
          <w:tcPr>
            <w:tcW w:w="3209" w:type="dxa"/>
          </w:tcPr>
          <w:p w14:paraId="6A44419C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5795E27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2C1D3B62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787BDDC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42F786C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2CF9C9AC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05BA955E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4D55A83A" w14:textId="77777777" w:rsidTr="001107AD">
        <w:trPr>
          <w:trHeight w:val="324"/>
        </w:trPr>
        <w:tc>
          <w:tcPr>
            <w:tcW w:w="696" w:type="dxa"/>
          </w:tcPr>
          <w:p w14:paraId="58C58754" w14:textId="77777777" w:rsidR="00D40DC9" w:rsidRPr="001107AD" w:rsidRDefault="005129CC">
            <w:pPr>
              <w:pStyle w:val="TableParagraph"/>
              <w:spacing w:before="51" w:line="246" w:lineRule="exact"/>
              <w:ind w:left="120" w:right="117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95"/>
                <w:sz w:val="23"/>
                <w:szCs w:val="23"/>
              </w:rPr>
              <w:t>18</w:t>
            </w:r>
          </w:p>
        </w:tc>
        <w:tc>
          <w:tcPr>
            <w:tcW w:w="3209" w:type="dxa"/>
          </w:tcPr>
          <w:p w14:paraId="2CE5930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7E467ADC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70E44BC5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013BBC88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6BBC598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33C3DC7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7BECFA92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74BD82F8" w14:textId="77777777" w:rsidTr="001107AD">
        <w:trPr>
          <w:trHeight w:val="320"/>
        </w:trPr>
        <w:tc>
          <w:tcPr>
            <w:tcW w:w="696" w:type="dxa"/>
          </w:tcPr>
          <w:p w14:paraId="6A239634" w14:textId="77777777" w:rsidR="00D40DC9" w:rsidRPr="001107AD" w:rsidRDefault="005129CC">
            <w:pPr>
              <w:pStyle w:val="TableParagraph"/>
              <w:spacing w:before="41" w:line="250" w:lineRule="exact"/>
              <w:ind w:left="120" w:right="121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90"/>
                <w:sz w:val="23"/>
                <w:szCs w:val="23"/>
              </w:rPr>
              <w:t>19</w:t>
            </w:r>
          </w:p>
        </w:tc>
        <w:tc>
          <w:tcPr>
            <w:tcW w:w="3209" w:type="dxa"/>
          </w:tcPr>
          <w:p w14:paraId="724640A0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0C2A1E02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46CDEB26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64C2E206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2365FC7D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1A940800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3C03B181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4DF7486B" w14:textId="77777777" w:rsidTr="001107AD">
        <w:trPr>
          <w:trHeight w:val="349"/>
        </w:trPr>
        <w:tc>
          <w:tcPr>
            <w:tcW w:w="696" w:type="dxa"/>
          </w:tcPr>
          <w:p w14:paraId="25564D85" w14:textId="77777777" w:rsidR="00D40DC9" w:rsidRPr="001107AD" w:rsidRDefault="005129CC">
            <w:pPr>
              <w:pStyle w:val="TableParagraph"/>
              <w:spacing w:before="41" w:line="279" w:lineRule="exact"/>
              <w:ind w:left="120" w:right="120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sz w:val="23"/>
                <w:szCs w:val="23"/>
              </w:rPr>
              <w:t>20</w:t>
            </w:r>
          </w:p>
        </w:tc>
        <w:tc>
          <w:tcPr>
            <w:tcW w:w="3209" w:type="dxa"/>
          </w:tcPr>
          <w:p w14:paraId="7AE8B0A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4BCE89A8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4D83BD7C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5209148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4164D6F5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54974806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4AB2F1E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6BF4C76F" w14:textId="77777777" w:rsidTr="001107AD">
        <w:trPr>
          <w:trHeight w:val="299"/>
        </w:trPr>
        <w:tc>
          <w:tcPr>
            <w:tcW w:w="696" w:type="dxa"/>
          </w:tcPr>
          <w:p w14:paraId="22A2035F" w14:textId="77777777" w:rsidR="00D40DC9" w:rsidRPr="001107AD" w:rsidRDefault="005129CC">
            <w:pPr>
              <w:pStyle w:val="TableParagraph"/>
              <w:spacing w:before="12" w:line="260" w:lineRule="exact"/>
              <w:ind w:left="97" w:right="145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85"/>
                <w:sz w:val="23"/>
                <w:szCs w:val="23"/>
              </w:rPr>
              <w:t>21</w:t>
            </w:r>
          </w:p>
        </w:tc>
        <w:tc>
          <w:tcPr>
            <w:tcW w:w="3209" w:type="dxa"/>
          </w:tcPr>
          <w:p w14:paraId="3C680677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7DCCCA7C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3480ED4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511BD545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33D1AA68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0D8338A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7E21A646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545BCAE0" w14:textId="77777777" w:rsidTr="001107AD">
        <w:trPr>
          <w:trHeight w:val="324"/>
        </w:trPr>
        <w:tc>
          <w:tcPr>
            <w:tcW w:w="696" w:type="dxa"/>
          </w:tcPr>
          <w:p w14:paraId="2893DED8" w14:textId="77777777" w:rsidR="00D40DC9" w:rsidRPr="001107AD" w:rsidRDefault="005129CC">
            <w:pPr>
              <w:pStyle w:val="TableParagraph"/>
              <w:spacing w:before="27" w:line="270" w:lineRule="exact"/>
              <w:ind w:left="120" w:right="123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sz w:val="23"/>
                <w:szCs w:val="23"/>
              </w:rPr>
              <w:t>22</w:t>
            </w:r>
          </w:p>
        </w:tc>
        <w:tc>
          <w:tcPr>
            <w:tcW w:w="3209" w:type="dxa"/>
          </w:tcPr>
          <w:p w14:paraId="4BD8BF2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5529842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34C0596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5231F6C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61D59CB1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5AE90F10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39F3ADB5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29A3F7B6" w14:textId="77777777" w:rsidTr="001107AD">
        <w:trPr>
          <w:trHeight w:val="304"/>
        </w:trPr>
        <w:tc>
          <w:tcPr>
            <w:tcW w:w="696" w:type="dxa"/>
          </w:tcPr>
          <w:p w14:paraId="6082D036" w14:textId="77777777" w:rsidR="00D40DC9" w:rsidRPr="001107AD" w:rsidRDefault="005129CC">
            <w:pPr>
              <w:pStyle w:val="TableParagraph"/>
              <w:spacing w:before="22" w:line="255" w:lineRule="exact"/>
              <w:ind w:left="120" w:right="135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95"/>
                <w:sz w:val="23"/>
                <w:szCs w:val="23"/>
              </w:rPr>
              <w:t>23</w:t>
            </w:r>
          </w:p>
        </w:tc>
        <w:tc>
          <w:tcPr>
            <w:tcW w:w="3209" w:type="dxa"/>
          </w:tcPr>
          <w:p w14:paraId="157A837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1812D3B0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254FBDC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7F30A05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0784C92F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0C26C8F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46F7C095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D40DC9" w14:paraId="616DED6D" w14:textId="77777777" w:rsidTr="001107AD">
        <w:trPr>
          <w:trHeight w:val="294"/>
        </w:trPr>
        <w:tc>
          <w:tcPr>
            <w:tcW w:w="696" w:type="dxa"/>
          </w:tcPr>
          <w:p w14:paraId="0A80AF67" w14:textId="4C93FBC5" w:rsidR="00D40DC9" w:rsidRPr="001107AD" w:rsidRDefault="005129CC">
            <w:pPr>
              <w:pStyle w:val="TableParagraph"/>
              <w:spacing w:before="27" w:line="241" w:lineRule="exact"/>
              <w:ind w:left="120" w:right="129"/>
              <w:jc w:val="center"/>
              <w:rPr>
                <w:sz w:val="23"/>
                <w:szCs w:val="23"/>
              </w:rPr>
            </w:pPr>
            <w:r w:rsidRPr="001107AD">
              <w:rPr>
                <w:color w:val="05070A"/>
                <w:w w:val="95"/>
                <w:sz w:val="23"/>
                <w:szCs w:val="23"/>
              </w:rPr>
              <w:t>2</w:t>
            </w:r>
            <w:r w:rsidR="001107AD">
              <w:rPr>
                <w:color w:val="05070A"/>
                <w:w w:val="95"/>
                <w:sz w:val="23"/>
                <w:szCs w:val="23"/>
              </w:rPr>
              <w:t>4</w:t>
            </w:r>
          </w:p>
        </w:tc>
        <w:tc>
          <w:tcPr>
            <w:tcW w:w="3209" w:type="dxa"/>
          </w:tcPr>
          <w:p w14:paraId="05D5CB1A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14:paraId="75DD5F43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195" w:type="dxa"/>
          </w:tcPr>
          <w:p w14:paraId="489C7DBB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19" w:type="dxa"/>
          </w:tcPr>
          <w:p w14:paraId="36905A75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5AEB0714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12" w:type="dxa"/>
          </w:tcPr>
          <w:p w14:paraId="057B7C89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533" w:type="dxa"/>
          </w:tcPr>
          <w:p w14:paraId="6D654751" w14:textId="77777777" w:rsidR="00D40DC9" w:rsidRPr="001107AD" w:rsidRDefault="00D40DC9">
            <w:pPr>
              <w:pStyle w:val="TableParagraph"/>
              <w:rPr>
                <w:sz w:val="23"/>
                <w:szCs w:val="23"/>
              </w:rPr>
            </w:pPr>
          </w:p>
        </w:tc>
      </w:tr>
    </w:tbl>
    <w:p w14:paraId="513A6A4E" w14:textId="77777777" w:rsidR="00D40DC9" w:rsidRDefault="00D40DC9">
      <w:pPr>
        <w:rPr>
          <w:rFonts w:ascii="Times New Roman"/>
          <w:sz w:val="20"/>
        </w:rPr>
        <w:sectPr w:rsidR="00D40DC9">
          <w:pgSz w:w="16840" w:h="11910" w:orient="landscape"/>
          <w:pgMar w:top="700" w:right="400" w:bottom="0" w:left="300" w:header="720" w:footer="720" w:gutter="0"/>
          <w:cols w:space="720"/>
        </w:sectPr>
      </w:pPr>
    </w:p>
    <w:p w14:paraId="50DF9232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lastRenderedPageBreak/>
        <w:pict w14:anchorId="2E320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0;margin-top:0;width:841.9pt;height:595.3pt;z-index:-251650048;mso-position-horizontal-relative:page;mso-position-vertical-relative:page">
            <v:imagedata r:id="rId12" o:title="" chromakey="white"/>
            <w10:wrap anchorx="page" anchory="page"/>
          </v:shape>
        </w:pict>
      </w:r>
    </w:p>
    <w:p w14:paraId="2BF86E25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A63D15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823EF3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B5AE8B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F5E229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F22CAB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A853A4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9DAB45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C05718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DA3C8A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5147AF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37DE56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597A4F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B60649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1BF358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531BC3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5CC26F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9C0ECE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F0D45F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100AB1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76FB66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973C65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F494FA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04340E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4DD307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A59A7E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24C3A5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724BB0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CE6200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926348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F78D5B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F6D1D9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DD39FC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0675AD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DD54E0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0DE5DA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3792D2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0845BA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67B653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CA9279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6223C5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03010D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4C2A50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0009B0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80A1D8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CDAD71" w14:textId="77777777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8396F3" w14:textId="049FC774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B361F8" w14:textId="7CC21CBD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D580F6" w14:textId="42C13DF3" w:rsidR="00B627A7" w:rsidRDefault="00B627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E92E38" w14:textId="77777777" w:rsidR="00D40DC9" w:rsidRPr="001107AD" w:rsidRDefault="00D40DC9">
      <w:pPr>
        <w:jc w:val="right"/>
        <w:sectPr w:rsidR="00D40DC9" w:rsidRPr="001107AD">
          <w:pgSz w:w="16840" w:h="11910" w:orient="landscape"/>
          <w:pgMar w:top="620" w:right="400" w:bottom="0" w:left="300" w:header="720" w:footer="720" w:gutter="0"/>
          <w:cols w:space="720"/>
        </w:sectPr>
      </w:pPr>
    </w:p>
    <w:p w14:paraId="169EC8BA" w14:textId="36DBEDC3" w:rsidR="00D40DC9" w:rsidRDefault="005129CC">
      <w:pPr>
        <w:pStyle w:val="Heading1"/>
        <w:spacing w:before="75"/>
        <w:ind w:left="154"/>
      </w:pPr>
      <w:r>
        <w:rPr>
          <w:color w:val="030303"/>
          <w:w w:val="105"/>
        </w:rPr>
        <w:lastRenderedPageBreak/>
        <w:t>CHECKLIST FOR HAZARDS AND THREATS</w:t>
      </w:r>
    </w:p>
    <w:p w14:paraId="64874BC1" w14:textId="77777777" w:rsidR="00D40DC9" w:rsidRDefault="00D40DC9">
      <w:pPr>
        <w:pStyle w:val="BodyText"/>
        <w:spacing w:before="6"/>
        <w:rPr>
          <w:b/>
          <w:sz w:val="22"/>
        </w:rPr>
      </w:pPr>
    </w:p>
    <w:p w14:paraId="35721031" w14:textId="77777777" w:rsidR="00D40DC9" w:rsidRPr="001107AD" w:rsidRDefault="005129CC">
      <w:pPr>
        <w:tabs>
          <w:tab w:val="left" w:pos="8288"/>
        </w:tabs>
        <w:spacing w:before="1"/>
        <w:ind w:left="569"/>
        <w:rPr>
          <w:i/>
          <w:sz w:val="23"/>
        </w:rPr>
      </w:pPr>
      <w:r w:rsidRPr="001107AD">
        <w:pict w14:anchorId="669893D1">
          <v:shape id="_x0000_s1030" type="#_x0000_t202" style="position:absolute;left:0;text-align:left;margin-left:42.55pt;margin-top:19.95pt;width:368.6pt;height:416.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2"/>
                    <w:gridCol w:w="6415"/>
                  </w:tblGrid>
                  <w:tr w:rsidR="00D40DC9" w14:paraId="76A437E1" w14:textId="77777777">
                    <w:trPr>
                      <w:trHeight w:val="297"/>
                    </w:trPr>
                    <w:tc>
                      <w:tcPr>
                        <w:tcW w:w="942" w:type="dxa"/>
                      </w:tcPr>
                      <w:p w14:paraId="6DF40B55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15" w:type="dxa"/>
                      </w:tcPr>
                      <w:p w14:paraId="46639DA9" w14:textId="77777777" w:rsidR="00D40DC9" w:rsidRPr="001107AD" w:rsidRDefault="005129CC">
                        <w:pPr>
                          <w:pStyle w:val="TableParagraph"/>
                          <w:spacing w:before="43" w:line="234" w:lineRule="exact"/>
                          <w:ind w:left="193"/>
                        </w:pPr>
                        <w:r w:rsidRPr="001107AD">
                          <w:rPr>
                            <w:color w:val="030303"/>
                          </w:rPr>
                          <w:t>Fire</w:t>
                        </w:r>
                      </w:p>
                    </w:tc>
                  </w:tr>
                  <w:tr w:rsidR="00D40DC9" w14:paraId="3DC40F3C" w14:textId="77777777">
                    <w:trPr>
                      <w:trHeight w:val="326"/>
                    </w:trPr>
                    <w:tc>
                      <w:tcPr>
                        <w:tcW w:w="942" w:type="dxa"/>
                      </w:tcPr>
                      <w:p w14:paraId="1500AAA0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15" w:type="dxa"/>
                      </w:tcPr>
                      <w:p w14:paraId="559E8794" w14:textId="77777777" w:rsidR="00D40DC9" w:rsidRPr="001107AD" w:rsidRDefault="005129CC">
                        <w:pPr>
                          <w:pStyle w:val="TableParagraph"/>
                          <w:spacing w:before="58" w:line="249" w:lineRule="exact"/>
                          <w:ind w:left="194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Wildfire</w:t>
                        </w:r>
                      </w:p>
                    </w:tc>
                  </w:tr>
                  <w:tr w:rsidR="00D40DC9" w14:paraId="3EE19781" w14:textId="77777777">
                    <w:trPr>
                      <w:trHeight w:val="336"/>
                    </w:trPr>
                    <w:tc>
                      <w:tcPr>
                        <w:tcW w:w="942" w:type="dxa"/>
                      </w:tcPr>
                      <w:p w14:paraId="25893BCD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15" w:type="dxa"/>
                      </w:tcPr>
                      <w:p w14:paraId="1CC7FA7F" w14:textId="77777777" w:rsidR="00D40DC9" w:rsidRPr="001107AD" w:rsidRDefault="005129CC">
                        <w:pPr>
                          <w:pStyle w:val="TableParagraph"/>
                          <w:spacing w:before="38"/>
                          <w:ind w:left="194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Lightning strike</w:t>
                        </w:r>
                      </w:p>
                    </w:tc>
                  </w:tr>
                  <w:tr w:rsidR="00D40DC9" w14:paraId="0EF80283" w14:textId="77777777">
                    <w:trPr>
                      <w:trHeight w:val="287"/>
                    </w:trPr>
                    <w:tc>
                      <w:tcPr>
                        <w:tcW w:w="942" w:type="dxa"/>
                      </w:tcPr>
                      <w:p w14:paraId="6F7E00A2" w14:textId="77777777" w:rsidR="00D40DC9" w:rsidRPr="001107AD" w:rsidRDefault="00D40D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415" w:type="dxa"/>
                      </w:tcPr>
                      <w:p w14:paraId="4FEB3FB6" w14:textId="77777777" w:rsidR="00D40DC9" w:rsidRPr="001107AD" w:rsidRDefault="005129CC">
                        <w:pPr>
                          <w:pStyle w:val="TableParagraph"/>
                          <w:spacing w:before="9"/>
                          <w:ind w:left="193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Flooding - surface run off</w:t>
                        </w:r>
                      </w:p>
                    </w:tc>
                  </w:tr>
                  <w:tr w:rsidR="00D40DC9" w14:paraId="3B79D12B" w14:textId="77777777">
                    <w:trPr>
                      <w:trHeight w:val="326"/>
                    </w:trPr>
                    <w:tc>
                      <w:tcPr>
                        <w:tcW w:w="942" w:type="dxa"/>
                      </w:tcPr>
                      <w:p w14:paraId="5B850373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15" w:type="dxa"/>
                      </w:tcPr>
                      <w:p w14:paraId="18E244E5" w14:textId="77777777" w:rsidR="00D40DC9" w:rsidRPr="001107AD" w:rsidRDefault="005129CC">
                        <w:pPr>
                          <w:pStyle w:val="TableParagraph"/>
                          <w:spacing w:before="33"/>
                          <w:ind w:left="193"/>
                        </w:pPr>
                        <w:r w:rsidRPr="001107AD">
                          <w:rPr>
                            <w:color w:val="030303"/>
                          </w:rPr>
                          <w:t>Flooding - rivers</w:t>
                        </w:r>
                      </w:p>
                    </w:tc>
                  </w:tr>
                  <w:tr w:rsidR="00D40DC9" w14:paraId="073EE140" w14:textId="77777777">
                    <w:trPr>
                      <w:trHeight w:val="287"/>
                    </w:trPr>
                    <w:tc>
                      <w:tcPr>
                        <w:tcW w:w="942" w:type="dxa"/>
                      </w:tcPr>
                      <w:p w14:paraId="4B5A3F81" w14:textId="77777777" w:rsidR="00D40DC9" w:rsidRPr="001107AD" w:rsidRDefault="00D40D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415" w:type="dxa"/>
                      </w:tcPr>
                      <w:p w14:paraId="60430C61" w14:textId="77777777" w:rsidR="00D40DC9" w:rsidRPr="001107AD" w:rsidRDefault="005129CC">
                        <w:pPr>
                          <w:pStyle w:val="TableParagraph"/>
                          <w:spacing w:before="14"/>
                          <w:ind w:left="193"/>
                        </w:pPr>
                        <w:r w:rsidRPr="001107AD">
                          <w:rPr>
                            <w:color w:val="030303"/>
                          </w:rPr>
                          <w:t>Flooding - coastal</w:t>
                        </w:r>
                      </w:p>
                    </w:tc>
                  </w:tr>
                  <w:tr w:rsidR="00D40DC9" w14:paraId="4D197374" w14:textId="77777777">
                    <w:trPr>
                      <w:trHeight w:val="331"/>
                    </w:trPr>
                    <w:tc>
                      <w:tcPr>
                        <w:tcW w:w="942" w:type="dxa"/>
                      </w:tcPr>
                      <w:p w14:paraId="1253F8F8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15" w:type="dxa"/>
                      </w:tcPr>
                      <w:p w14:paraId="3A82F5B8" w14:textId="77777777" w:rsidR="00D40DC9" w:rsidRPr="001107AD" w:rsidRDefault="005129CC">
                        <w:pPr>
                          <w:pStyle w:val="TableParagraph"/>
                          <w:spacing w:before="38"/>
                          <w:ind w:left="193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Flooding - rising water table</w:t>
                        </w:r>
                      </w:p>
                    </w:tc>
                  </w:tr>
                  <w:tr w:rsidR="00D40DC9" w14:paraId="4E8E37A1" w14:textId="77777777">
                    <w:trPr>
                      <w:trHeight w:val="283"/>
                    </w:trPr>
                    <w:tc>
                      <w:tcPr>
                        <w:tcW w:w="942" w:type="dxa"/>
                      </w:tcPr>
                      <w:p w14:paraId="646EFA49" w14:textId="77777777" w:rsidR="00D40DC9" w:rsidRPr="001107AD" w:rsidRDefault="00D40D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415" w:type="dxa"/>
                      </w:tcPr>
                      <w:p w14:paraId="1084B7DC" w14:textId="77777777" w:rsidR="00D40DC9" w:rsidRPr="001107AD" w:rsidRDefault="005129CC">
                        <w:pPr>
                          <w:pStyle w:val="TableParagraph"/>
                          <w:spacing w:before="24" w:line="239" w:lineRule="exact"/>
                          <w:ind w:left="188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Earth tremor/ earthquake</w:t>
                        </w:r>
                      </w:p>
                    </w:tc>
                  </w:tr>
                  <w:tr w:rsidR="00D40DC9" w14:paraId="5195BA3A" w14:textId="77777777">
                    <w:trPr>
                      <w:trHeight w:val="331"/>
                    </w:trPr>
                    <w:tc>
                      <w:tcPr>
                        <w:tcW w:w="942" w:type="dxa"/>
                      </w:tcPr>
                      <w:p w14:paraId="40F90AFB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15" w:type="dxa"/>
                      </w:tcPr>
                      <w:p w14:paraId="2D2723D0" w14:textId="77777777" w:rsidR="00D40DC9" w:rsidRPr="001107AD" w:rsidRDefault="005129CC">
                        <w:pPr>
                          <w:pStyle w:val="TableParagraph"/>
                          <w:spacing w:before="43"/>
                          <w:ind w:left="194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Landslide - affecting building structure, site</w:t>
                        </w:r>
                      </w:p>
                    </w:tc>
                  </w:tr>
                  <w:tr w:rsidR="00D40DC9" w14:paraId="268A4BBC" w14:textId="77777777">
                    <w:trPr>
                      <w:trHeight w:val="292"/>
                    </w:trPr>
                    <w:tc>
                      <w:tcPr>
                        <w:tcW w:w="942" w:type="dxa"/>
                      </w:tcPr>
                      <w:p w14:paraId="781630D6" w14:textId="77777777" w:rsidR="00D40DC9" w:rsidRPr="001107AD" w:rsidRDefault="00D40D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415" w:type="dxa"/>
                      </w:tcPr>
                      <w:p w14:paraId="065C85EB" w14:textId="77777777" w:rsidR="00D40DC9" w:rsidRPr="001107AD" w:rsidRDefault="005129CC">
                        <w:pPr>
                          <w:pStyle w:val="TableParagraph"/>
                          <w:spacing w:before="24" w:line="249" w:lineRule="exact"/>
                          <w:ind w:left="194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Landslide - impacting infrastructure, access</w:t>
                        </w:r>
                      </w:p>
                    </w:tc>
                  </w:tr>
                  <w:tr w:rsidR="00D40DC9" w14:paraId="50AF59D3" w14:textId="77777777">
                    <w:trPr>
                      <w:trHeight w:val="326"/>
                    </w:trPr>
                    <w:tc>
                      <w:tcPr>
                        <w:tcW w:w="942" w:type="dxa"/>
                      </w:tcPr>
                      <w:p w14:paraId="22882A17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15" w:type="dxa"/>
                      </w:tcPr>
                      <w:p w14:paraId="5CC37012" w14:textId="77777777" w:rsidR="00D40DC9" w:rsidRPr="001107AD" w:rsidRDefault="005129CC">
                        <w:pPr>
                          <w:pStyle w:val="TableParagraph"/>
                          <w:spacing w:before="43"/>
                          <w:ind w:left="191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Storm damage - affecting building structure, site</w:t>
                        </w:r>
                      </w:p>
                    </w:tc>
                  </w:tr>
                  <w:tr w:rsidR="00D40DC9" w14:paraId="30DF5155" w14:textId="77777777">
                    <w:trPr>
                      <w:trHeight w:val="292"/>
                    </w:trPr>
                    <w:tc>
                      <w:tcPr>
                        <w:tcW w:w="942" w:type="dxa"/>
                      </w:tcPr>
                      <w:p w14:paraId="7215D415" w14:textId="77777777" w:rsidR="00D40DC9" w:rsidRPr="001107AD" w:rsidRDefault="00D40D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415" w:type="dxa"/>
                      </w:tcPr>
                      <w:p w14:paraId="4A762110" w14:textId="77777777" w:rsidR="00D40DC9" w:rsidRPr="001107AD" w:rsidRDefault="005129CC">
                        <w:pPr>
                          <w:pStyle w:val="TableParagraph"/>
                          <w:spacing w:before="24" w:line="249" w:lineRule="exact"/>
                          <w:ind w:left="196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Storm damage - impacting infrastructure, access</w:t>
                        </w:r>
                      </w:p>
                    </w:tc>
                  </w:tr>
                  <w:tr w:rsidR="00D40DC9" w14:paraId="11D75AD5" w14:textId="77777777">
                    <w:trPr>
                      <w:trHeight w:val="340"/>
                    </w:trPr>
                    <w:tc>
                      <w:tcPr>
                        <w:tcW w:w="942" w:type="dxa"/>
                      </w:tcPr>
                      <w:p w14:paraId="024000A6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15" w:type="dxa"/>
                      </w:tcPr>
                      <w:p w14:paraId="6C65A0D1" w14:textId="77777777" w:rsidR="00D40DC9" w:rsidRPr="001107AD" w:rsidRDefault="005129CC">
                        <w:pPr>
                          <w:pStyle w:val="TableParagraph"/>
                          <w:spacing w:before="48"/>
                          <w:ind w:left="190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Civil unrest</w:t>
                        </w:r>
                      </w:p>
                    </w:tc>
                  </w:tr>
                  <w:tr w:rsidR="00D40DC9" w14:paraId="48C13582" w14:textId="77777777">
                    <w:trPr>
                      <w:trHeight w:val="292"/>
                    </w:trPr>
                    <w:tc>
                      <w:tcPr>
                        <w:tcW w:w="942" w:type="dxa"/>
                      </w:tcPr>
                      <w:p w14:paraId="0DC44CF6" w14:textId="77777777" w:rsidR="00D40DC9" w:rsidRPr="001107AD" w:rsidRDefault="00D40D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415" w:type="dxa"/>
                      </w:tcPr>
                      <w:p w14:paraId="3EC939F5" w14:textId="77777777" w:rsidR="00D40DC9" w:rsidRPr="001107AD" w:rsidRDefault="005129CC">
                        <w:pPr>
                          <w:pStyle w:val="TableParagraph"/>
                          <w:spacing w:before="19"/>
                          <w:ind w:left="195"/>
                        </w:pPr>
                        <w:r w:rsidRPr="001107AD">
                          <w:rPr>
                            <w:color w:val="030303"/>
                          </w:rPr>
                          <w:t>Vandalism</w:t>
                        </w:r>
                      </w:p>
                    </w:tc>
                  </w:tr>
                  <w:tr w:rsidR="00D40DC9" w14:paraId="22900C9E" w14:textId="77777777">
                    <w:trPr>
                      <w:trHeight w:val="312"/>
                    </w:trPr>
                    <w:tc>
                      <w:tcPr>
                        <w:tcW w:w="942" w:type="dxa"/>
                      </w:tcPr>
                      <w:p w14:paraId="372E9D56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15" w:type="dxa"/>
                      </w:tcPr>
                      <w:p w14:paraId="1256AF4E" w14:textId="77777777" w:rsidR="00D40DC9" w:rsidRPr="001107AD" w:rsidRDefault="005129CC">
                        <w:pPr>
                          <w:pStyle w:val="TableParagraph"/>
                          <w:spacing w:before="33"/>
                          <w:ind w:left="191"/>
                        </w:pPr>
                        <w:r w:rsidRPr="001107AD">
                          <w:rPr>
                            <w:color w:val="030303"/>
                          </w:rPr>
                          <w:t>Terrorism</w:t>
                        </w:r>
                      </w:p>
                    </w:tc>
                  </w:tr>
                  <w:tr w:rsidR="00D40DC9" w14:paraId="68FEB8AA" w14:textId="77777777">
                    <w:trPr>
                      <w:trHeight w:val="287"/>
                    </w:trPr>
                    <w:tc>
                      <w:tcPr>
                        <w:tcW w:w="942" w:type="dxa"/>
                      </w:tcPr>
                      <w:p w14:paraId="0B40D59B" w14:textId="77777777" w:rsidR="00D40DC9" w:rsidRPr="001107AD" w:rsidRDefault="00D40D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415" w:type="dxa"/>
                      </w:tcPr>
                      <w:p w14:paraId="514F445E" w14:textId="77777777" w:rsidR="00D40DC9" w:rsidRPr="001107AD" w:rsidRDefault="005129CC">
                        <w:pPr>
                          <w:pStyle w:val="TableParagraph"/>
                          <w:spacing w:before="33" w:line="234" w:lineRule="exact"/>
                          <w:ind w:left="194"/>
                        </w:pPr>
                        <w:r w:rsidRPr="001107AD">
                          <w:rPr>
                            <w:color w:val="030303"/>
                          </w:rPr>
                          <w:t>Power failure</w:t>
                        </w:r>
                      </w:p>
                    </w:tc>
                  </w:tr>
                  <w:tr w:rsidR="00D40DC9" w14:paraId="2B6A1280" w14:textId="77777777">
                    <w:trPr>
                      <w:trHeight w:val="2258"/>
                    </w:trPr>
                    <w:tc>
                      <w:tcPr>
                        <w:tcW w:w="942" w:type="dxa"/>
                      </w:tcPr>
                      <w:p w14:paraId="0EFF4EE4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15" w:type="dxa"/>
                      </w:tcPr>
                      <w:p w14:paraId="73824157" w14:textId="77777777" w:rsidR="00D40DC9" w:rsidRPr="001107AD" w:rsidRDefault="005129CC">
                        <w:pPr>
                          <w:pStyle w:val="TableParagraph"/>
                          <w:spacing w:before="57"/>
                          <w:ind w:left="194"/>
                        </w:pPr>
                        <w:r w:rsidRPr="001107AD">
                          <w:rPr>
                            <w:color w:val="030303"/>
                          </w:rPr>
                          <w:t>Nearby hazards:</w:t>
                        </w:r>
                      </w:p>
                      <w:p w14:paraId="67118F81" w14:textId="77777777" w:rsidR="00D40DC9" w:rsidRPr="001107AD" w:rsidRDefault="005129C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043"/>
                          </w:tabs>
                          <w:spacing w:before="65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Airport</w:t>
                        </w:r>
                      </w:p>
                      <w:p w14:paraId="27BB2D18" w14:textId="77777777" w:rsidR="00D40DC9" w:rsidRPr="001107AD" w:rsidRDefault="005129C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035"/>
                          </w:tabs>
                          <w:spacing w:before="69"/>
                          <w:ind w:left="1034" w:hanging="125"/>
                        </w:pPr>
                        <w:r w:rsidRPr="001107AD">
                          <w:rPr>
                            <w:color w:val="030303"/>
                          </w:rPr>
                          <w:t>Railway</w:t>
                        </w:r>
                        <w:r w:rsidRPr="001107AD">
                          <w:rPr>
                            <w:color w:val="030303"/>
                            <w:spacing w:val="5"/>
                          </w:rPr>
                          <w:t xml:space="preserve"> </w:t>
                        </w:r>
                        <w:r w:rsidRPr="001107AD">
                          <w:rPr>
                            <w:color w:val="030303"/>
                          </w:rPr>
                          <w:t>line</w:t>
                        </w:r>
                      </w:p>
                      <w:p w14:paraId="52BDB467" w14:textId="77777777" w:rsidR="00D40DC9" w:rsidRPr="001107AD" w:rsidRDefault="005129C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036"/>
                          </w:tabs>
                          <w:spacing w:before="69"/>
                          <w:ind w:left="1035" w:hanging="126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Nuclear power</w:t>
                        </w:r>
                        <w:r w:rsidRPr="001107AD">
                          <w:rPr>
                            <w:color w:val="030303"/>
                            <w:spacing w:val="-5"/>
                            <w:w w:val="105"/>
                          </w:rPr>
                          <w:t xml:space="preserve"> </w:t>
                        </w:r>
                        <w:r w:rsidRPr="001107AD">
                          <w:rPr>
                            <w:color w:val="030303"/>
                            <w:w w:val="105"/>
                          </w:rPr>
                          <w:t>plant</w:t>
                        </w:r>
                      </w:p>
                      <w:p w14:paraId="52BEC695" w14:textId="77777777" w:rsidR="00D40DC9" w:rsidRPr="001107AD" w:rsidRDefault="005129C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036"/>
                          </w:tabs>
                          <w:spacing w:before="64"/>
                          <w:ind w:left="1035" w:hanging="126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Neighbouring/ adjoining</w:t>
                        </w:r>
                        <w:r w:rsidRPr="001107AD">
                          <w:rPr>
                            <w:color w:val="030303"/>
                            <w:spacing w:val="11"/>
                            <w:w w:val="105"/>
                          </w:rPr>
                          <w:t xml:space="preserve"> </w:t>
                        </w:r>
                        <w:r w:rsidRPr="001107AD">
                          <w:rPr>
                            <w:color w:val="030303"/>
                            <w:w w:val="105"/>
                          </w:rPr>
                          <w:t>buildings</w:t>
                        </w:r>
                      </w:p>
                      <w:p w14:paraId="7BD522EF" w14:textId="77777777" w:rsidR="00D40DC9" w:rsidRPr="001107AD" w:rsidRDefault="005129C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032"/>
                          </w:tabs>
                          <w:spacing w:before="69"/>
                          <w:ind w:left="1031" w:hanging="122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Chemical</w:t>
                        </w:r>
                        <w:r w:rsidRPr="001107AD">
                          <w:rPr>
                            <w:color w:val="030303"/>
                            <w:spacing w:val="3"/>
                            <w:w w:val="105"/>
                          </w:rPr>
                          <w:t xml:space="preserve"> </w:t>
                        </w:r>
                        <w:r w:rsidRPr="001107AD">
                          <w:rPr>
                            <w:color w:val="030303"/>
                            <w:w w:val="105"/>
                          </w:rPr>
                          <w:t>plant</w:t>
                        </w:r>
                      </w:p>
                      <w:p w14:paraId="3AAA1EBD" w14:textId="77777777" w:rsidR="00D40DC9" w:rsidRPr="001107AD" w:rsidRDefault="005129C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036"/>
                          </w:tabs>
                          <w:spacing w:before="64"/>
                          <w:ind w:left="1035" w:hanging="126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Military</w:t>
                        </w:r>
                        <w:r w:rsidRPr="001107AD">
                          <w:rPr>
                            <w:color w:val="030303"/>
                            <w:spacing w:val="-9"/>
                            <w:w w:val="105"/>
                          </w:rPr>
                          <w:t xml:space="preserve"> </w:t>
                        </w:r>
                        <w:r w:rsidRPr="001107AD">
                          <w:rPr>
                            <w:color w:val="030303"/>
                            <w:w w:val="105"/>
                          </w:rPr>
                          <w:t>base</w:t>
                        </w:r>
                      </w:p>
                    </w:tc>
                  </w:tr>
                  <w:tr w:rsidR="00D40DC9" w14:paraId="4D33981A" w14:textId="77777777">
                    <w:trPr>
                      <w:trHeight w:val="297"/>
                    </w:trPr>
                    <w:tc>
                      <w:tcPr>
                        <w:tcW w:w="942" w:type="dxa"/>
                      </w:tcPr>
                      <w:p w14:paraId="1F548A2D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15" w:type="dxa"/>
                      </w:tcPr>
                      <w:p w14:paraId="09459361" w14:textId="77777777" w:rsidR="00D40DC9" w:rsidRPr="001107AD" w:rsidRDefault="005129CC">
                        <w:pPr>
                          <w:pStyle w:val="TableParagraph"/>
                          <w:spacing w:before="29" w:line="249" w:lineRule="exact"/>
                          <w:ind w:left="190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Construction/ building works nearby</w:t>
                        </w:r>
                      </w:p>
                    </w:tc>
                  </w:tr>
                  <w:tr w:rsidR="00D40DC9" w14:paraId="34B6D6BF" w14:textId="77777777">
                    <w:trPr>
                      <w:trHeight w:val="316"/>
                    </w:trPr>
                    <w:tc>
                      <w:tcPr>
                        <w:tcW w:w="942" w:type="dxa"/>
                      </w:tcPr>
                      <w:p w14:paraId="4F5EE932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15" w:type="dxa"/>
                      </w:tcPr>
                      <w:p w14:paraId="07251582" w14:textId="77777777" w:rsidR="00D40DC9" w:rsidRPr="001107AD" w:rsidRDefault="005129CC">
                        <w:pPr>
                          <w:pStyle w:val="TableParagraph"/>
                          <w:spacing w:before="43"/>
                          <w:ind w:left="196"/>
                        </w:pPr>
                        <w:r w:rsidRPr="001107AD">
                          <w:rPr>
                            <w:color w:val="030303"/>
                          </w:rPr>
                          <w:t>Snow</w:t>
                        </w:r>
                      </w:p>
                    </w:tc>
                  </w:tr>
                  <w:tr w:rsidR="00D40DC9" w14:paraId="07655D2E" w14:textId="77777777">
                    <w:trPr>
                      <w:trHeight w:val="292"/>
                    </w:trPr>
                    <w:tc>
                      <w:tcPr>
                        <w:tcW w:w="942" w:type="dxa"/>
                      </w:tcPr>
                      <w:p w14:paraId="655931E7" w14:textId="77777777" w:rsidR="00D40DC9" w:rsidRPr="001107AD" w:rsidRDefault="00D40D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415" w:type="dxa"/>
                      </w:tcPr>
                      <w:p w14:paraId="29DC66ED" w14:textId="77777777" w:rsidR="00D40DC9" w:rsidRPr="001107AD" w:rsidRDefault="005129CC">
                        <w:pPr>
                          <w:pStyle w:val="TableParagraph"/>
                          <w:spacing w:before="29" w:line="244" w:lineRule="exact"/>
                          <w:ind w:left="190"/>
                        </w:pPr>
                        <w:r w:rsidRPr="001107AD">
                          <w:rPr>
                            <w:color w:val="030303"/>
                          </w:rPr>
                          <w:t>Other(s)</w:t>
                        </w:r>
                      </w:p>
                    </w:tc>
                  </w:tr>
                </w:tbl>
                <w:p w14:paraId="56B46156" w14:textId="77777777" w:rsidR="00D40DC9" w:rsidRDefault="00D40DC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1107AD">
        <w:pict w14:anchorId="066BA2BA">
          <v:shape id="_x0000_s1029" type="#_x0000_t202" style="position:absolute;left:0;text-align:left;margin-left:428.85pt;margin-top:19.95pt;width:367.65pt;height:416.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2"/>
                    <w:gridCol w:w="6405"/>
                  </w:tblGrid>
                  <w:tr w:rsidR="00D40DC9" w14:paraId="47F3A5A0" w14:textId="77777777">
                    <w:trPr>
                      <w:trHeight w:val="297"/>
                    </w:trPr>
                    <w:tc>
                      <w:tcPr>
                        <w:tcW w:w="932" w:type="dxa"/>
                      </w:tcPr>
                      <w:p w14:paraId="64921F57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54C941F1" w14:textId="77777777" w:rsidR="00D40DC9" w:rsidRPr="001107AD" w:rsidRDefault="005129CC">
                        <w:pPr>
                          <w:pStyle w:val="TableParagraph"/>
                          <w:spacing w:before="43" w:line="234" w:lineRule="exact"/>
                          <w:ind w:left="199"/>
                        </w:pPr>
                        <w:r w:rsidRPr="001107AD">
                          <w:rPr>
                            <w:color w:val="030303"/>
                          </w:rPr>
                          <w:t>Poor building maintenance</w:t>
                        </w:r>
                      </w:p>
                    </w:tc>
                  </w:tr>
                  <w:tr w:rsidR="00D40DC9" w14:paraId="7ED95030" w14:textId="77777777">
                    <w:trPr>
                      <w:trHeight w:val="326"/>
                    </w:trPr>
                    <w:tc>
                      <w:tcPr>
                        <w:tcW w:w="932" w:type="dxa"/>
                      </w:tcPr>
                      <w:p w14:paraId="6925B441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6681063D" w14:textId="77777777" w:rsidR="00D40DC9" w:rsidRPr="001107AD" w:rsidRDefault="005129CC">
                        <w:pPr>
                          <w:pStyle w:val="TableParagraph"/>
                          <w:spacing w:before="53"/>
                          <w:ind w:left="200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Building/ refurbishment works</w:t>
                        </w:r>
                      </w:p>
                    </w:tc>
                  </w:tr>
                  <w:tr w:rsidR="00D40DC9" w14:paraId="77C9497B" w14:textId="77777777">
                    <w:trPr>
                      <w:trHeight w:val="336"/>
                    </w:trPr>
                    <w:tc>
                      <w:tcPr>
                        <w:tcW w:w="932" w:type="dxa"/>
                      </w:tcPr>
                      <w:p w14:paraId="71E62F34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26ADE224" w14:textId="77777777" w:rsidR="00D40DC9" w:rsidRPr="001107AD" w:rsidRDefault="005129CC">
                        <w:pPr>
                          <w:pStyle w:val="TableParagraph"/>
                          <w:spacing w:before="38"/>
                          <w:ind w:left="198"/>
                        </w:pPr>
                        <w:r w:rsidRPr="001107AD">
                          <w:rPr>
                            <w:color w:val="030303"/>
                          </w:rPr>
                          <w:t>Fire</w:t>
                        </w:r>
                      </w:p>
                    </w:tc>
                  </w:tr>
                  <w:tr w:rsidR="00D40DC9" w14:paraId="21000AE5" w14:textId="77777777">
                    <w:trPr>
                      <w:trHeight w:val="1902"/>
                    </w:trPr>
                    <w:tc>
                      <w:tcPr>
                        <w:tcW w:w="932" w:type="dxa"/>
                      </w:tcPr>
                      <w:p w14:paraId="0014DBB0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3B3CA6E9" w14:textId="77777777" w:rsidR="00D40DC9" w:rsidRPr="001107AD" w:rsidRDefault="005129CC">
                        <w:pPr>
                          <w:pStyle w:val="TableParagraph"/>
                          <w:spacing w:before="14"/>
                          <w:ind w:left="193"/>
                        </w:pPr>
                        <w:r w:rsidRPr="001107AD">
                          <w:rPr>
                            <w:color w:val="030303"/>
                          </w:rPr>
                          <w:t>Hazardous collections</w:t>
                        </w:r>
                      </w:p>
                      <w:p w14:paraId="20DC066C" w14:textId="77777777" w:rsidR="00D40DC9" w:rsidRPr="001107AD" w:rsidRDefault="005129C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096"/>
                          </w:tabs>
                          <w:spacing w:before="64"/>
                        </w:pPr>
                        <w:r w:rsidRPr="001107AD">
                          <w:rPr>
                            <w:color w:val="030303"/>
                          </w:rPr>
                          <w:t>Asbestos</w:t>
                        </w:r>
                      </w:p>
                      <w:p w14:paraId="33EF332E" w14:textId="77777777" w:rsidR="00D40DC9" w:rsidRPr="001107AD" w:rsidRDefault="005129C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089"/>
                          </w:tabs>
                          <w:spacing w:before="70"/>
                          <w:ind w:left="1088" w:hanging="174"/>
                        </w:pPr>
                        <w:r w:rsidRPr="001107AD">
                          <w:rPr>
                            <w:color w:val="030303"/>
                          </w:rPr>
                          <w:t>Pesticides/</w:t>
                        </w:r>
                        <w:r w:rsidRPr="001107AD">
                          <w:rPr>
                            <w:color w:val="030303"/>
                            <w:spacing w:val="1"/>
                          </w:rPr>
                          <w:t xml:space="preserve"> </w:t>
                        </w:r>
                        <w:r w:rsidRPr="001107AD">
                          <w:rPr>
                            <w:color w:val="030303"/>
                          </w:rPr>
                          <w:t>Insecticides</w:t>
                        </w:r>
                      </w:p>
                      <w:p w14:paraId="7A8B2C4C" w14:textId="77777777" w:rsidR="00D40DC9" w:rsidRPr="001107AD" w:rsidRDefault="005129C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085"/>
                          </w:tabs>
                          <w:spacing w:before="69"/>
                          <w:ind w:left="1084" w:hanging="170"/>
                        </w:pPr>
                        <w:r w:rsidRPr="001107AD">
                          <w:rPr>
                            <w:color w:val="030303"/>
                          </w:rPr>
                          <w:t>Chemicals</w:t>
                        </w:r>
                      </w:p>
                      <w:p w14:paraId="482F4F7A" w14:textId="77777777" w:rsidR="00D40DC9" w:rsidRPr="001107AD" w:rsidRDefault="005129C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088"/>
                          </w:tabs>
                          <w:spacing w:before="64"/>
                          <w:ind w:left="1087" w:hanging="173"/>
                        </w:pPr>
                        <w:r w:rsidRPr="001107AD">
                          <w:rPr>
                            <w:color w:val="030303"/>
                          </w:rPr>
                          <w:t>Radioactive</w:t>
                        </w:r>
                        <w:r w:rsidRPr="001107AD">
                          <w:rPr>
                            <w:color w:val="030303"/>
                            <w:spacing w:val="10"/>
                          </w:rPr>
                          <w:t xml:space="preserve"> </w:t>
                        </w:r>
                        <w:r w:rsidRPr="001107AD">
                          <w:rPr>
                            <w:color w:val="030303"/>
                          </w:rPr>
                          <w:t>materials</w:t>
                        </w:r>
                      </w:p>
                      <w:p w14:paraId="5A08DC80" w14:textId="77777777" w:rsidR="00D40DC9" w:rsidRPr="001107AD" w:rsidRDefault="005129C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088"/>
                          </w:tabs>
                          <w:spacing w:before="64"/>
                          <w:ind w:left="1087" w:hanging="173"/>
                        </w:pPr>
                        <w:r w:rsidRPr="001107AD">
                          <w:rPr>
                            <w:color w:val="030303"/>
                          </w:rPr>
                          <w:t>Unstable materials - e.g., cellulose</w:t>
                        </w:r>
                        <w:r w:rsidRPr="001107AD">
                          <w:rPr>
                            <w:color w:val="030303"/>
                            <w:spacing w:val="-28"/>
                          </w:rPr>
                          <w:t xml:space="preserve"> </w:t>
                        </w:r>
                        <w:r w:rsidRPr="001107AD">
                          <w:rPr>
                            <w:color w:val="030303"/>
                          </w:rPr>
                          <w:t>nitrate</w:t>
                        </w:r>
                      </w:p>
                    </w:tc>
                  </w:tr>
                  <w:tr w:rsidR="00D40DC9" w14:paraId="4A804655" w14:textId="77777777">
                    <w:trPr>
                      <w:trHeight w:val="287"/>
                    </w:trPr>
                    <w:tc>
                      <w:tcPr>
                        <w:tcW w:w="932" w:type="dxa"/>
                      </w:tcPr>
                      <w:p w14:paraId="19AEB85A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5EE32145" w14:textId="77777777" w:rsidR="00D40DC9" w:rsidRPr="001107AD" w:rsidRDefault="005129CC">
                        <w:pPr>
                          <w:pStyle w:val="TableParagraph"/>
                          <w:spacing w:before="24" w:line="244" w:lineRule="exact"/>
                          <w:ind w:left="202"/>
                        </w:pPr>
                        <w:r w:rsidRPr="001107AD">
                          <w:rPr>
                            <w:color w:val="030303"/>
                          </w:rPr>
                          <w:t>Asbestos</w:t>
                        </w:r>
                      </w:p>
                    </w:tc>
                  </w:tr>
                  <w:tr w:rsidR="00D40DC9" w14:paraId="57F1833B" w14:textId="77777777">
                    <w:trPr>
                      <w:trHeight w:val="326"/>
                    </w:trPr>
                    <w:tc>
                      <w:tcPr>
                        <w:tcW w:w="932" w:type="dxa"/>
                      </w:tcPr>
                      <w:p w14:paraId="361704CB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2C1FB863" w14:textId="77777777" w:rsidR="00D40DC9" w:rsidRPr="001107AD" w:rsidRDefault="005129CC">
                        <w:pPr>
                          <w:pStyle w:val="TableParagraph"/>
                          <w:spacing w:before="38"/>
                          <w:ind w:left="204"/>
                        </w:pPr>
                        <w:r w:rsidRPr="001107AD">
                          <w:rPr>
                            <w:color w:val="030303"/>
                          </w:rPr>
                          <w:t>Water ingress - roof leaks; thawing snow</w:t>
                        </w:r>
                      </w:p>
                    </w:tc>
                  </w:tr>
                  <w:tr w:rsidR="00D40DC9" w14:paraId="0D98B642" w14:textId="77777777">
                    <w:trPr>
                      <w:trHeight w:val="297"/>
                    </w:trPr>
                    <w:tc>
                      <w:tcPr>
                        <w:tcW w:w="932" w:type="dxa"/>
                      </w:tcPr>
                      <w:p w14:paraId="67446365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45A60849" w14:textId="77777777" w:rsidR="00D40DC9" w:rsidRPr="001107AD" w:rsidRDefault="005129CC">
                        <w:pPr>
                          <w:pStyle w:val="TableParagraph"/>
                          <w:spacing w:before="24"/>
                          <w:ind w:left="199"/>
                        </w:pPr>
                        <w:r w:rsidRPr="001107AD">
                          <w:rPr>
                            <w:color w:val="030303"/>
                          </w:rPr>
                          <w:t>Water - leaking service pipes</w:t>
                        </w:r>
                      </w:p>
                    </w:tc>
                  </w:tr>
                  <w:tr w:rsidR="00D40DC9" w14:paraId="62D4E1F0" w14:textId="77777777">
                    <w:trPr>
                      <w:trHeight w:val="336"/>
                    </w:trPr>
                    <w:tc>
                      <w:tcPr>
                        <w:tcW w:w="932" w:type="dxa"/>
                      </w:tcPr>
                      <w:p w14:paraId="3694BE5F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0358056D" w14:textId="77777777" w:rsidR="00D40DC9" w:rsidRPr="001107AD" w:rsidRDefault="005129CC">
                        <w:pPr>
                          <w:pStyle w:val="TableParagraph"/>
                          <w:spacing w:before="38"/>
                          <w:ind w:left="199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Water - sources of water above collections</w:t>
                        </w:r>
                      </w:p>
                    </w:tc>
                  </w:tr>
                  <w:tr w:rsidR="00D40DC9" w14:paraId="0AAA3B44" w14:textId="77777777">
                    <w:trPr>
                      <w:trHeight w:val="297"/>
                    </w:trPr>
                    <w:tc>
                      <w:tcPr>
                        <w:tcW w:w="932" w:type="dxa"/>
                      </w:tcPr>
                      <w:p w14:paraId="1BECAEFF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62023B4F" w14:textId="77777777" w:rsidR="00D40DC9" w:rsidRPr="001107AD" w:rsidRDefault="005129CC">
                        <w:pPr>
                          <w:pStyle w:val="TableParagraph"/>
                          <w:spacing w:before="14"/>
                          <w:ind w:left="195"/>
                        </w:pPr>
                        <w:r w:rsidRPr="001107AD">
                          <w:rPr>
                            <w:color w:val="030303"/>
                          </w:rPr>
                          <w:t>Chemical stores/ cabinets</w:t>
                        </w:r>
                      </w:p>
                    </w:tc>
                  </w:tr>
                  <w:tr w:rsidR="00D40DC9" w14:paraId="2F2D9452" w14:textId="77777777">
                    <w:trPr>
                      <w:trHeight w:val="307"/>
                    </w:trPr>
                    <w:tc>
                      <w:tcPr>
                        <w:tcW w:w="932" w:type="dxa"/>
                      </w:tcPr>
                      <w:p w14:paraId="3FB052F4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6A6B3DC5" w14:textId="77777777" w:rsidR="00D40DC9" w:rsidRPr="001107AD" w:rsidRDefault="005129CC">
                        <w:pPr>
                          <w:pStyle w:val="TableParagraph"/>
                          <w:spacing w:before="29"/>
                          <w:ind w:left="200"/>
                        </w:pPr>
                        <w:r w:rsidRPr="001107AD">
                          <w:rPr>
                            <w:color w:val="030303"/>
                          </w:rPr>
                          <w:t xml:space="preserve">Vandalism </w:t>
                        </w:r>
                        <w:proofErr w:type="spellStart"/>
                        <w:r w:rsidRPr="001107AD">
                          <w:rPr>
                            <w:color w:val="030303"/>
                          </w:rPr>
                          <w:t>e.g</w:t>
                        </w:r>
                        <w:proofErr w:type="spellEnd"/>
                        <w:r w:rsidRPr="001107AD">
                          <w:rPr>
                            <w:color w:val="030303"/>
                          </w:rPr>
                          <w:t>, acid attack</w:t>
                        </w:r>
                      </w:p>
                    </w:tc>
                  </w:tr>
                  <w:tr w:rsidR="00D40DC9" w14:paraId="2EBFF5E0" w14:textId="77777777">
                    <w:trPr>
                      <w:trHeight w:val="287"/>
                    </w:trPr>
                    <w:tc>
                      <w:tcPr>
                        <w:tcW w:w="932" w:type="dxa"/>
                      </w:tcPr>
                      <w:p w14:paraId="029FDAE5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499D3325" w14:textId="77777777" w:rsidR="00D40DC9" w:rsidRPr="001107AD" w:rsidRDefault="005129CC">
                        <w:pPr>
                          <w:pStyle w:val="TableParagraph"/>
                          <w:spacing w:before="33" w:line="234" w:lineRule="exact"/>
                          <w:ind w:left="191"/>
                        </w:pPr>
                        <w:r w:rsidRPr="001107AD">
                          <w:rPr>
                            <w:color w:val="030303"/>
                          </w:rPr>
                          <w:t>Terrorism</w:t>
                        </w:r>
                      </w:p>
                    </w:tc>
                  </w:tr>
                  <w:tr w:rsidR="00D40DC9" w14:paraId="34762F65" w14:textId="77777777">
                    <w:trPr>
                      <w:trHeight w:val="326"/>
                    </w:trPr>
                    <w:tc>
                      <w:tcPr>
                        <w:tcW w:w="932" w:type="dxa"/>
                      </w:tcPr>
                      <w:p w14:paraId="15485E48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1455A3B6" w14:textId="77777777" w:rsidR="00D40DC9" w:rsidRPr="001107AD" w:rsidRDefault="005129CC">
                        <w:pPr>
                          <w:pStyle w:val="TableParagraph"/>
                          <w:spacing w:before="53"/>
                          <w:ind w:left="195"/>
                        </w:pPr>
                        <w:r w:rsidRPr="001107AD">
                          <w:rPr>
                            <w:color w:val="030303"/>
                            <w:w w:val="105"/>
                          </w:rPr>
                          <w:t>Civil protest</w:t>
                        </w:r>
                      </w:p>
                    </w:tc>
                  </w:tr>
                  <w:tr w:rsidR="00D40DC9" w14:paraId="2AF5EB54" w14:textId="77777777">
                    <w:trPr>
                      <w:trHeight w:val="287"/>
                    </w:trPr>
                    <w:tc>
                      <w:tcPr>
                        <w:tcW w:w="932" w:type="dxa"/>
                      </w:tcPr>
                      <w:p w14:paraId="35050AF6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1D824DF8" w14:textId="77777777" w:rsidR="00D40DC9" w:rsidRPr="001107AD" w:rsidRDefault="00D40D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40DC9" w14:paraId="0085449F" w14:textId="77777777">
                    <w:trPr>
                      <w:trHeight w:val="316"/>
                    </w:trPr>
                    <w:tc>
                      <w:tcPr>
                        <w:tcW w:w="932" w:type="dxa"/>
                      </w:tcPr>
                      <w:p w14:paraId="3751ACE3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53626338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</w:tr>
                  <w:tr w:rsidR="00D40DC9" w14:paraId="1B7992CB" w14:textId="77777777">
                    <w:trPr>
                      <w:trHeight w:val="316"/>
                    </w:trPr>
                    <w:tc>
                      <w:tcPr>
                        <w:tcW w:w="932" w:type="dxa"/>
                      </w:tcPr>
                      <w:p w14:paraId="13A6431C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6C693740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</w:tr>
                  <w:tr w:rsidR="00D40DC9" w14:paraId="058E55BA" w14:textId="77777777">
                    <w:trPr>
                      <w:trHeight w:val="336"/>
                    </w:trPr>
                    <w:tc>
                      <w:tcPr>
                        <w:tcW w:w="932" w:type="dxa"/>
                      </w:tcPr>
                      <w:p w14:paraId="22012D45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22327A66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</w:tr>
                  <w:tr w:rsidR="00D40DC9" w14:paraId="760517B8" w14:textId="77777777">
                    <w:trPr>
                      <w:trHeight w:val="297"/>
                    </w:trPr>
                    <w:tc>
                      <w:tcPr>
                        <w:tcW w:w="932" w:type="dxa"/>
                      </w:tcPr>
                      <w:p w14:paraId="407B7CAA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5C6A5328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</w:tr>
                  <w:tr w:rsidR="00D40DC9" w14:paraId="2AFA223A" w14:textId="77777777">
                    <w:trPr>
                      <w:trHeight w:val="316"/>
                    </w:trPr>
                    <w:tc>
                      <w:tcPr>
                        <w:tcW w:w="932" w:type="dxa"/>
                      </w:tcPr>
                      <w:p w14:paraId="3C6BE727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128FA002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</w:tr>
                  <w:tr w:rsidR="00D40DC9" w14:paraId="6A20F217" w14:textId="77777777">
                    <w:trPr>
                      <w:trHeight w:val="297"/>
                    </w:trPr>
                    <w:tc>
                      <w:tcPr>
                        <w:tcW w:w="932" w:type="dxa"/>
                      </w:tcPr>
                      <w:p w14:paraId="58FFD912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6A3764BF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</w:tr>
                  <w:tr w:rsidR="00D40DC9" w14:paraId="3E9EB17F" w14:textId="77777777">
                    <w:trPr>
                      <w:trHeight w:val="316"/>
                    </w:trPr>
                    <w:tc>
                      <w:tcPr>
                        <w:tcW w:w="932" w:type="dxa"/>
                      </w:tcPr>
                      <w:p w14:paraId="0CF43C1E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10B3039F" w14:textId="77777777" w:rsidR="00D40DC9" w:rsidRPr="001107AD" w:rsidRDefault="00D40DC9">
                        <w:pPr>
                          <w:pStyle w:val="TableParagraph"/>
                        </w:pPr>
                      </w:p>
                    </w:tc>
                  </w:tr>
                  <w:tr w:rsidR="00D40DC9" w14:paraId="12C97EE8" w14:textId="77777777">
                    <w:trPr>
                      <w:trHeight w:val="292"/>
                    </w:trPr>
                    <w:tc>
                      <w:tcPr>
                        <w:tcW w:w="932" w:type="dxa"/>
                      </w:tcPr>
                      <w:p w14:paraId="690C1A98" w14:textId="77777777" w:rsidR="00D40DC9" w:rsidRDefault="00D40D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05" w:type="dxa"/>
                      </w:tcPr>
                      <w:p w14:paraId="106521AC" w14:textId="77777777" w:rsidR="00D40DC9" w:rsidRPr="001107AD" w:rsidRDefault="00D40D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7163F54" w14:textId="77777777" w:rsidR="00D40DC9" w:rsidRDefault="00D40DC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1107AD">
        <w:rPr>
          <w:i/>
          <w:color w:val="030303"/>
          <w:w w:val="105"/>
          <w:sz w:val="23"/>
        </w:rPr>
        <w:t>External</w:t>
      </w:r>
      <w:r w:rsidRPr="001107AD">
        <w:rPr>
          <w:i/>
          <w:color w:val="030303"/>
          <w:w w:val="105"/>
          <w:sz w:val="23"/>
        </w:rPr>
        <w:tab/>
      </w:r>
      <w:r w:rsidRPr="001107AD">
        <w:rPr>
          <w:i/>
          <w:color w:val="030303"/>
          <w:w w:val="105"/>
          <w:sz w:val="23"/>
        </w:rPr>
        <w:t>Internal</w:t>
      </w:r>
    </w:p>
    <w:p w14:paraId="73E402E9" w14:textId="77777777" w:rsidR="00D40DC9" w:rsidRDefault="00D40DC9">
      <w:pPr>
        <w:rPr>
          <w:sz w:val="23"/>
        </w:rPr>
        <w:sectPr w:rsidR="00D40DC9">
          <w:pgSz w:w="16840" w:h="11910" w:orient="landscape"/>
          <w:pgMar w:top="680" w:right="400" w:bottom="0" w:left="300" w:header="720" w:footer="720" w:gutter="0"/>
          <w:cols w:space="720"/>
        </w:sectPr>
      </w:pPr>
    </w:p>
    <w:p w14:paraId="2F4B1642" w14:textId="77777777" w:rsidR="001107AD" w:rsidRDefault="001107AD">
      <w:pPr>
        <w:pStyle w:val="Heading1"/>
        <w:spacing w:before="70"/>
        <w:ind w:left="156"/>
        <w:rPr>
          <w:color w:val="030303"/>
          <w:w w:val="105"/>
        </w:rPr>
      </w:pPr>
    </w:p>
    <w:p w14:paraId="0D50A00E" w14:textId="2CB82408" w:rsidR="00D40DC9" w:rsidRDefault="005129CC">
      <w:pPr>
        <w:pStyle w:val="Heading1"/>
        <w:spacing w:before="70"/>
        <w:ind w:left="156"/>
      </w:pPr>
      <w:r>
        <w:rPr>
          <w:color w:val="030303"/>
          <w:w w:val="105"/>
        </w:rPr>
        <w:lastRenderedPageBreak/>
        <w:t>ACTION PLAN: RISK MITIGATION AND</w:t>
      </w:r>
      <w:r>
        <w:rPr>
          <w:color w:val="030303"/>
          <w:spacing w:val="66"/>
          <w:w w:val="105"/>
        </w:rPr>
        <w:t xml:space="preserve"> </w:t>
      </w:r>
      <w:r>
        <w:rPr>
          <w:color w:val="030303"/>
          <w:w w:val="105"/>
        </w:rPr>
        <w:t>MANAGEMENT</w:t>
      </w:r>
    </w:p>
    <w:p w14:paraId="6918F2DA" w14:textId="77777777" w:rsidR="00D40DC9" w:rsidRDefault="00D40DC9">
      <w:pPr>
        <w:pStyle w:val="BodyText"/>
        <w:rPr>
          <w:b/>
          <w:sz w:val="20"/>
        </w:rPr>
      </w:pPr>
    </w:p>
    <w:p w14:paraId="7D29971E" w14:textId="77777777" w:rsidR="00D40DC9" w:rsidRDefault="00D40DC9">
      <w:pPr>
        <w:pStyle w:val="BodyText"/>
        <w:spacing w:before="5"/>
        <w:rPr>
          <w:b/>
          <w:sz w:val="26"/>
        </w:rPr>
      </w:pPr>
    </w:p>
    <w:tbl>
      <w:tblPr>
        <w:tblW w:w="15873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9054"/>
        <w:gridCol w:w="1538"/>
        <w:gridCol w:w="1533"/>
        <w:gridCol w:w="1533"/>
        <w:gridCol w:w="1523"/>
      </w:tblGrid>
      <w:tr w:rsidR="00D40DC9" w14:paraId="36274B7E" w14:textId="77777777" w:rsidTr="001107AD">
        <w:trPr>
          <w:trHeight w:val="845"/>
        </w:trPr>
        <w:tc>
          <w:tcPr>
            <w:tcW w:w="692" w:type="dxa"/>
          </w:tcPr>
          <w:p w14:paraId="3F9758C1" w14:textId="77777777" w:rsidR="00D40DC9" w:rsidRPr="001107AD" w:rsidRDefault="00D40DC9">
            <w:pPr>
              <w:pStyle w:val="TableParagraph"/>
            </w:pPr>
          </w:p>
        </w:tc>
        <w:tc>
          <w:tcPr>
            <w:tcW w:w="9054" w:type="dxa"/>
          </w:tcPr>
          <w:p w14:paraId="2C34AB85" w14:textId="77777777" w:rsidR="00D40DC9" w:rsidRPr="001107AD" w:rsidRDefault="005129CC">
            <w:pPr>
              <w:pStyle w:val="TableParagraph"/>
              <w:spacing w:before="101"/>
              <w:ind w:left="110"/>
            </w:pPr>
            <w:r w:rsidRPr="001107AD">
              <w:rPr>
                <w:color w:val="030303"/>
                <w:w w:val="115"/>
              </w:rPr>
              <w:t>Action to be carried out</w:t>
            </w:r>
          </w:p>
        </w:tc>
        <w:tc>
          <w:tcPr>
            <w:tcW w:w="1538" w:type="dxa"/>
          </w:tcPr>
          <w:p w14:paraId="7BA4EB20" w14:textId="77777777" w:rsidR="00D40DC9" w:rsidRPr="001107AD" w:rsidRDefault="005129CC">
            <w:pPr>
              <w:pStyle w:val="TableParagraph"/>
              <w:spacing w:before="101" w:line="261" w:lineRule="auto"/>
              <w:ind w:left="148"/>
            </w:pPr>
            <w:r w:rsidRPr="001107AD">
              <w:rPr>
                <w:color w:val="030303"/>
                <w:w w:val="110"/>
              </w:rPr>
              <w:t>Priority H/M/L</w:t>
            </w:r>
          </w:p>
        </w:tc>
        <w:tc>
          <w:tcPr>
            <w:tcW w:w="1533" w:type="dxa"/>
          </w:tcPr>
          <w:p w14:paraId="00DD145A" w14:textId="77777777" w:rsidR="00D40DC9" w:rsidRPr="001107AD" w:rsidRDefault="005129CC">
            <w:pPr>
              <w:pStyle w:val="TableParagraph"/>
              <w:spacing w:before="101" w:line="261" w:lineRule="auto"/>
              <w:ind w:left="118" w:firstLine="2"/>
            </w:pPr>
            <w:r w:rsidRPr="001107AD">
              <w:rPr>
                <w:color w:val="030303"/>
                <w:w w:val="110"/>
              </w:rPr>
              <w:t>Person responsible</w:t>
            </w:r>
          </w:p>
        </w:tc>
        <w:tc>
          <w:tcPr>
            <w:tcW w:w="1533" w:type="dxa"/>
          </w:tcPr>
          <w:p w14:paraId="3C627F90" w14:textId="77777777" w:rsidR="00D40DC9" w:rsidRPr="001107AD" w:rsidRDefault="00D40DC9">
            <w:pPr>
              <w:pStyle w:val="TableParagraph"/>
              <w:spacing w:before="10"/>
              <w:rPr>
                <w:b/>
              </w:rPr>
            </w:pPr>
          </w:p>
          <w:p w14:paraId="29C47A00" w14:textId="77777777" w:rsidR="00D40DC9" w:rsidRPr="001107AD" w:rsidRDefault="005129CC">
            <w:pPr>
              <w:pStyle w:val="TableParagraph"/>
              <w:ind w:left="217"/>
            </w:pPr>
            <w:r w:rsidRPr="001107AD">
              <w:rPr>
                <w:color w:val="030303"/>
                <w:w w:val="110"/>
              </w:rPr>
              <w:t>By when?</w:t>
            </w:r>
          </w:p>
        </w:tc>
        <w:tc>
          <w:tcPr>
            <w:tcW w:w="1523" w:type="dxa"/>
          </w:tcPr>
          <w:p w14:paraId="71892A43" w14:textId="77777777" w:rsidR="00D40DC9" w:rsidRPr="001107AD" w:rsidRDefault="005129CC">
            <w:pPr>
              <w:pStyle w:val="TableParagraph"/>
              <w:spacing w:before="101" w:line="261" w:lineRule="auto"/>
              <w:ind w:left="119" w:firstLine="1"/>
            </w:pPr>
            <w:r w:rsidRPr="001107AD">
              <w:rPr>
                <w:color w:val="030303"/>
                <w:w w:val="110"/>
              </w:rPr>
              <w:t>Date completed</w:t>
            </w:r>
          </w:p>
        </w:tc>
      </w:tr>
      <w:tr w:rsidR="00D40DC9" w14:paraId="310E78D2" w14:textId="77777777" w:rsidTr="001107AD">
        <w:trPr>
          <w:trHeight w:val="316"/>
        </w:trPr>
        <w:tc>
          <w:tcPr>
            <w:tcW w:w="692" w:type="dxa"/>
          </w:tcPr>
          <w:p w14:paraId="1C88040E" w14:textId="77777777" w:rsidR="00D40DC9" w:rsidRPr="001107AD" w:rsidRDefault="005129CC">
            <w:pPr>
              <w:pStyle w:val="TableParagraph"/>
              <w:spacing w:before="41" w:line="255" w:lineRule="exact"/>
              <w:ind w:right="39"/>
              <w:jc w:val="center"/>
            </w:pPr>
            <w:r w:rsidRPr="001107AD">
              <w:rPr>
                <w:color w:val="030303"/>
                <w:w w:val="54"/>
              </w:rPr>
              <w:t>1</w:t>
            </w:r>
          </w:p>
        </w:tc>
        <w:tc>
          <w:tcPr>
            <w:tcW w:w="9054" w:type="dxa"/>
          </w:tcPr>
          <w:p w14:paraId="29105A6A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7369595D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2B964237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3E771484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795AF24D" w14:textId="77777777" w:rsidR="00D40DC9" w:rsidRPr="001107AD" w:rsidRDefault="00D40DC9">
            <w:pPr>
              <w:pStyle w:val="TableParagraph"/>
            </w:pPr>
          </w:p>
        </w:tc>
      </w:tr>
      <w:tr w:rsidR="00D40DC9" w14:paraId="4A5D195B" w14:textId="77777777" w:rsidTr="001107AD">
        <w:trPr>
          <w:trHeight w:val="336"/>
        </w:trPr>
        <w:tc>
          <w:tcPr>
            <w:tcW w:w="692" w:type="dxa"/>
          </w:tcPr>
          <w:p w14:paraId="133DEC14" w14:textId="77777777" w:rsidR="00D40DC9" w:rsidRPr="001107AD" w:rsidRDefault="005129CC">
            <w:pPr>
              <w:pStyle w:val="TableParagraph"/>
              <w:spacing w:before="32"/>
              <w:ind w:right="250"/>
              <w:jc w:val="right"/>
            </w:pPr>
            <w:r w:rsidRPr="001107AD">
              <w:rPr>
                <w:color w:val="030303"/>
                <w:w w:val="105"/>
              </w:rPr>
              <w:t>2</w:t>
            </w:r>
          </w:p>
        </w:tc>
        <w:tc>
          <w:tcPr>
            <w:tcW w:w="9054" w:type="dxa"/>
          </w:tcPr>
          <w:p w14:paraId="4996824C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2E117EF1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703FBB84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58099A3B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036EBD34" w14:textId="77777777" w:rsidR="00D40DC9" w:rsidRPr="001107AD" w:rsidRDefault="00D40DC9">
            <w:pPr>
              <w:pStyle w:val="TableParagraph"/>
            </w:pPr>
          </w:p>
        </w:tc>
      </w:tr>
      <w:tr w:rsidR="00D40DC9" w14:paraId="2BFB4088" w14:textId="77777777" w:rsidTr="001107AD">
        <w:trPr>
          <w:trHeight w:val="292"/>
        </w:trPr>
        <w:tc>
          <w:tcPr>
            <w:tcW w:w="692" w:type="dxa"/>
          </w:tcPr>
          <w:p w14:paraId="70A28B00" w14:textId="77777777" w:rsidR="00D40DC9" w:rsidRPr="001107AD" w:rsidRDefault="005129CC">
            <w:pPr>
              <w:pStyle w:val="TableParagraph"/>
              <w:spacing w:before="8" w:line="265" w:lineRule="exact"/>
              <w:ind w:right="263"/>
              <w:jc w:val="right"/>
            </w:pPr>
            <w:r w:rsidRPr="001107AD">
              <w:rPr>
                <w:color w:val="030303"/>
                <w:w w:val="98"/>
              </w:rPr>
              <w:t>3</w:t>
            </w:r>
          </w:p>
        </w:tc>
        <w:tc>
          <w:tcPr>
            <w:tcW w:w="9054" w:type="dxa"/>
          </w:tcPr>
          <w:p w14:paraId="26BB8220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027BDAAC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6480B22D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3840634F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192E9AF4" w14:textId="77777777" w:rsidR="00D40DC9" w:rsidRPr="001107AD" w:rsidRDefault="00D40DC9">
            <w:pPr>
              <w:pStyle w:val="TableParagraph"/>
            </w:pPr>
          </w:p>
        </w:tc>
      </w:tr>
      <w:tr w:rsidR="00D40DC9" w14:paraId="19C1C42E" w14:textId="77777777" w:rsidTr="001107AD">
        <w:trPr>
          <w:trHeight w:val="321"/>
        </w:trPr>
        <w:tc>
          <w:tcPr>
            <w:tcW w:w="692" w:type="dxa"/>
          </w:tcPr>
          <w:p w14:paraId="60E77C98" w14:textId="77777777" w:rsidR="00D40DC9" w:rsidRPr="001107AD" w:rsidRDefault="005129CC">
            <w:pPr>
              <w:pStyle w:val="TableParagraph"/>
              <w:spacing w:before="27" w:line="274" w:lineRule="exact"/>
              <w:ind w:right="275"/>
              <w:jc w:val="right"/>
            </w:pPr>
            <w:r w:rsidRPr="001107AD">
              <w:rPr>
                <w:color w:val="030303"/>
                <w:w w:val="98"/>
              </w:rPr>
              <w:t>4</w:t>
            </w:r>
          </w:p>
        </w:tc>
        <w:tc>
          <w:tcPr>
            <w:tcW w:w="9054" w:type="dxa"/>
          </w:tcPr>
          <w:p w14:paraId="2BA3AF3B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4186465F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57467F7B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46956AC6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6D2E06A4" w14:textId="77777777" w:rsidR="00D40DC9" w:rsidRPr="001107AD" w:rsidRDefault="00D40DC9">
            <w:pPr>
              <w:pStyle w:val="TableParagraph"/>
            </w:pPr>
          </w:p>
        </w:tc>
      </w:tr>
      <w:tr w:rsidR="00D40DC9" w14:paraId="0AAC2882" w14:textId="77777777" w:rsidTr="001107AD">
        <w:trPr>
          <w:trHeight w:val="297"/>
        </w:trPr>
        <w:tc>
          <w:tcPr>
            <w:tcW w:w="692" w:type="dxa"/>
          </w:tcPr>
          <w:p w14:paraId="398FE344" w14:textId="77777777" w:rsidR="00D40DC9" w:rsidRPr="001107AD" w:rsidRDefault="005129CC">
            <w:pPr>
              <w:pStyle w:val="TableParagraph"/>
              <w:spacing w:before="12" w:line="265" w:lineRule="exact"/>
              <w:ind w:right="263"/>
              <w:jc w:val="right"/>
            </w:pPr>
            <w:r w:rsidRPr="001107AD">
              <w:rPr>
                <w:color w:val="030303"/>
                <w:w w:val="98"/>
              </w:rPr>
              <w:t>5</w:t>
            </w:r>
          </w:p>
        </w:tc>
        <w:tc>
          <w:tcPr>
            <w:tcW w:w="9054" w:type="dxa"/>
          </w:tcPr>
          <w:p w14:paraId="600E7746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2602B4E3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50E236FD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11646F8A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5517BCA0" w14:textId="77777777" w:rsidR="00D40DC9" w:rsidRPr="001107AD" w:rsidRDefault="00D40DC9">
            <w:pPr>
              <w:pStyle w:val="TableParagraph"/>
            </w:pPr>
          </w:p>
        </w:tc>
      </w:tr>
      <w:tr w:rsidR="00D40DC9" w14:paraId="4F6706E7" w14:textId="77777777" w:rsidTr="001107AD">
        <w:trPr>
          <w:trHeight w:val="316"/>
        </w:trPr>
        <w:tc>
          <w:tcPr>
            <w:tcW w:w="692" w:type="dxa"/>
          </w:tcPr>
          <w:p w14:paraId="099AC9AA" w14:textId="77777777" w:rsidR="00D40DC9" w:rsidRPr="001107AD" w:rsidRDefault="005129CC">
            <w:pPr>
              <w:pStyle w:val="TableParagraph"/>
              <w:spacing w:before="27" w:line="270" w:lineRule="exact"/>
              <w:ind w:right="278"/>
              <w:jc w:val="right"/>
            </w:pPr>
            <w:r w:rsidRPr="001107AD">
              <w:rPr>
                <w:color w:val="030303"/>
                <w:w w:val="98"/>
              </w:rPr>
              <w:t>6</w:t>
            </w:r>
          </w:p>
        </w:tc>
        <w:tc>
          <w:tcPr>
            <w:tcW w:w="9054" w:type="dxa"/>
          </w:tcPr>
          <w:p w14:paraId="12372859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69138A8A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2DB6B06B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549ABC02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4F2B68F9" w14:textId="77777777" w:rsidR="00D40DC9" w:rsidRPr="001107AD" w:rsidRDefault="00D40DC9">
            <w:pPr>
              <w:pStyle w:val="TableParagraph"/>
            </w:pPr>
          </w:p>
        </w:tc>
      </w:tr>
      <w:tr w:rsidR="00D40DC9" w14:paraId="15FE437F" w14:textId="77777777" w:rsidTr="001107AD">
        <w:trPr>
          <w:trHeight w:val="297"/>
        </w:trPr>
        <w:tc>
          <w:tcPr>
            <w:tcW w:w="692" w:type="dxa"/>
          </w:tcPr>
          <w:p w14:paraId="3E809BB8" w14:textId="77777777" w:rsidR="00D40DC9" w:rsidRPr="001107AD" w:rsidRDefault="005129CC">
            <w:pPr>
              <w:pStyle w:val="TableParagraph"/>
              <w:spacing w:before="22" w:line="255" w:lineRule="exact"/>
              <w:ind w:right="255"/>
              <w:jc w:val="right"/>
            </w:pPr>
            <w:r w:rsidRPr="001107AD">
              <w:rPr>
                <w:color w:val="030303"/>
                <w:w w:val="105"/>
              </w:rPr>
              <w:t>7</w:t>
            </w:r>
          </w:p>
        </w:tc>
        <w:tc>
          <w:tcPr>
            <w:tcW w:w="9054" w:type="dxa"/>
          </w:tcPr>
          <w:p w14:paraId="66E2A67A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20197ED9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0D240D39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3B1BF4A3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3A84DC25" w14:textId="77777777" w:rsidR="00D40DC9" w:rsidRPr="001107AD" w:rsidRDefault="00D40DC9">
            <w:pPr>
              <w:pStyle w:val="TableParagraph"/>
            </w:pPr>
          </w:p>
        </w:tc>
      </w:tr>
      <w:tr w:rsidR="00D40DC9" w14:paraId="49E43080" w14:textId="77777777" w:rsidTr="001107AD">
        <w:trPr>
          <w:trHeight w:val="316"/>
        </w:trPr>
        <w:tc>
          <w:tcPr>
            <w:tcW w:w="692" w:type="dxa"/>
          </w:tcPr>
          <w:p w14:paraId="5670209F" w14:textId="77777777" w:rsidR="00D40DC9" w:rsidRPr="001107AD" w:rsidRDefault="005129CC">
            <w:pPr>
              <w:pStyle w:val="TableParagraph"/>
              <w:spacing w:before="32" w:line="265" w:lineRule="exact"/>
              <w:ind w:right="262"/>
              <w:jc w:val="right"/>
            </w:pPr>
            <w:r w:rsidRPr="001107AD">
              <w:rPr>
                <w:color w:val="030303"/>
                <w:w w:val="105"/>
              </w:rPr>
              <w:t>8</w:t>
            </w:r>
          </w:p>
        </w:tc>
        <w:tc>
          <w:tcPr>
            <w:tcW w:w="9054" w:type="dxa"/>
          </w:tcPr>
          <w:p w14:paraId="26A06A86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73236CB2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310DD696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7AEDFDF3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17343BBB" w14:textId="77777777" w:rsidR="00D40DC9" w:rsidRPr="001107AD" w:rsidRDefault="00D40DC9">
            <w:pPr>
              <w:pStyle w:val="TableParagraph"/>
            </w:pPr>
          </w:p>
        </w:tc>
      </w:tr>
      <w:tr w:rsidR="00D40DC9" w14:paraId="023CD8CB" w14:textId="77777777" w:rsidTr="001107AD">
        <w:trPr>
          <w:trHeight w:val="297"/>
        </w:trPr>
        <w:tc>
          <w:tcPr>
            <w:tcW w:w="692" w:type="dxa"/>
          </w:tcPr>
          <w:p w14:paraId="522587D9" w14:textId="77777777" w:rsidR="00D40DC9" w:rsidRPr="001107AD" w:rsidRDefault="005129CC">
            <w:pPr>
              <w:pStyle w:val="TableParagraph"/>
              <w:spacing w:before="27" w:line="250" w:lineRule="exact"/>
              <w:ind w:right="262"/>
              <w:jc w:val="right"/>
            </w:pPr>
            <w:r w:rsidRPr="001107AD">
              <w:rPr>
                <w:color w:val="030303"/>
                <w:w w:val="105"/>
              </w:rPr>
              <w:t>9</w:t>
            </w:r>
          </w:p>
        </w:tc>
        <w:tc>
          <w:tcPr>
            <w:tcW w:w="9054" w:type="dxa"/>
          </w:tcPr>
          <w:p w14:paraId="04D97883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25F0E38D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25566746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7EC4B41B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5B3E5B2E" w14:textId="77777777" w:rsidR="00D40DC9" w:rsidRPr="001107AD" w:rsidRDefault="00D40DC9">
            <w:pPr>
              <w:pStyle w:val="TableParagraph"/>
            </w:pPr>
          </w:p>
        </w:tc>
      </w:tr>
      <w:tr w:rsidR="00D40DC9" w14:paraId="15ED3130" w14:textId="77777777" w:rsidTr="001107AD">
        <w:trPr>
          <w:trHeight w:val="316"/>
        </w:trPr>
        <w:tc>
          <w:tcPr>
            <w:tcW w:w="692" w:type="dxa"/>
          </w:tcPr>
          <w:p w14:paraId="7355987E" w14:textId="77777777" w:rsidR="00D40DC9" w:rsidRPr="001107AD" w:rsidRDefault="005129CC">
            <w:pPr>
              <w:pStyle w:val="TableParagraph"/>
              <w:spacing w:before="41" w:line="255" w:lineRule="exact"/>
              <w:ind w:right="209"/>
              <w:jc w:val="right"/>
            </w:pPr>
            <w:r w:rsidRPr="001107AD">
              <w:rPr>
                <w:color w:val="030303"/>
                <w:w w:val="85"/>
              </w:rPr>
              <w:t>10</w:t>
            </w:r>
          </w:p>
        </w:tc>
        <w:tc>
          <w:tcPr>
            <w:tcW w:w="9054" w:type="dxa"/>
          </w:tcPr>
          <w:p w14:paraId="35C8152F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57E17CC5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007C8376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43CBFCF1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03B37070" w14:textId="77777777" w:rsidR="00D40DC9" w:rsidRPr="001107AD" w:rsidRDefault="00D40DC9">
            <w:pPr>
              <w:pStyle w:val="TableParagraph"/>
            </w:pPr>
          </w:p>
        </w:tc>
      </w:tr>
      <w:tr w:rsidR="00D40DC9" w14:paraId="4B2004B3" w14:textId="77777777" w:rsidTr="001107AD">
        <w:trPr>
          <w:trHeight w:val="297"/>
        </w:trPr>
        <w:tc>
          <w:tcPr>
            <w:tcW w:w="692" w:type="dxa"/>
          </w:tcPr>
          <w:p w14:paraId="4784B044" w14:textId="77777777" w:rsidR="00D40DC9" w:rsidRPr="001107AD" w:rsidRDefault="005129CC">
            <w:pPr>
              <w:pStyle w:val="TableParagraph"/>
              <w:spacing w:before="32" w:line="246" w:lineRule="exact"/>
              <w:ind w:right="249"/>
              <w:jc w:val="right"/>
            </w:pPr>
            <w:r w:rsidRPr="001107AD">
              <w:rPr>
                <w:color w:val="030303"/>
                <w:w w:val="70"/>
              </w:rPr>
              <w:t>11</w:t>
            </w:r>
          </w:p>
        </w:tc>
        <w:tc>
          <w:tcPr>
            <w:tcW w:w="9054" w:type="dxa"/>
          </w:tcPr>
          <w:p w14:paraId="486AF286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49E6E601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3A12A0B6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77AC329E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241EC2B3" w14:textId="77777777" w:rsidR="00D40DC9" w:rsidRPr="001107AD" w:rsidRDefault="00D40DC9">
            <w:pPr>
              <w:pStyle w:val="TableParagraph"/>
            </w:pPr>
          </w:p>
        </w:tc>
      </w:tr>
      <w:tr w:rsidR="00D40DC9" w14:paraId="26EC4493" w14:textId="77777777" w:rsidTr="001107AD">
        <w:trPr>
          <w:trHeight w:val="336"/>
        </w:trPr>
        <w:tc>
          <w:tcPr>
            <w:tcW w:w="692" w:type="dxa"/>
          </w:tcPr>
          <w:p w14:paraId="26611F4B" w14:textId="77777777" w:rsidR="00D40DC9" w:rsidRPr="001107AD" w:rsidRDefault="005129CC">
            <w:pPr>
              <w:pStyle w:val="TableParagraph"/>
              <w:spacing w:before="46" w:line="270" w:lineRule="exact"/>
              <w:ind w:right="213"/>
              <w:jc w:val="right"/>
            </w:pPr>
            <w:r w:rsidRPr="001107AD">
              <w:rPr>
                <w:color w:val="030303"/>
                <w:w w:val="80"/>
              </w:rPr>
              <w:t>12</w:t>
            </w:r>
          </w:p>
        </w:tc>
        <w:tc>
          <w:tcPr>
            <w:tcW w:w="9054" w:type="dxa"/>
          </w:tcPr>
          <w:p w14:paraId="76FA5908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7D369179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3177BBAE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5967CB44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7DEDCD5C" w14:textId="77777777" w:rsidR="00D40DC9" w:rsidRPr="001107AD" w:rsidRDefault="00D40DC9">
            <w:pPr>
              <w:pStyle w:val="TableParagraph"/>
            </w:pPr>
          </w:p>
        </w:tc>
      </w:tr>
      <w:tr w:rsidR="00D40DC9" w14:paraId="7E8D54AF" w14:textId="77777777" w:rsidTr="001107AD">
        <w:trPr>
          <w:trHeight w:val="297"/>
        </w:trPr>
        <w:tc>
          <w:tcPr>
            <w:tcW w:w="692" w:type="dxa"/>
          </w:tcPr>
          <w:p w14:paraId="510F8282" w14:textId="77777777" w:rsidR="00D40DC9" w:rsidRPr="001107AD" w:rsidRDefault="005129CC">
            <w:pPr>
              <w:pStyle w:val="TableParagraph"/>
              <w:spacing w:before="33"/>
              <w:ind w:right="221"/>
              <w:jc w:val="right"/>
            </w:pPr>
            <w:r w:rsidRPr="001107AD">
              <w:rPr>
                <w:color w:val="030303"/>
              </w:rPr>
              <w:t>13</w:t>
            </w:r>
          </w:p>
        </w:tc>
        <w:tc>
          <w:tcPr>
            <w:tcW w:w="9054" w:type="dxa"/>
          </w:tcPr>
          <w:p w14:paraId="5B0E9D87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5ABE17E3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49A7431F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30C6C611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54A950CB" w14:textId="77777777" w:rsidR="00D40DC9" w:rsidRPr="001107AD" w:rsidRDefault="00D40DC9">
            <w:pPr>
              <w:pStyle w:val="TableParagraph"/>
            </w:pPr>
          </w:p>
        </w:tc>
      </w:tr>
      <w:tr w:rsidR="00D40DC9" w14:paraId="3601E772" w14:textId="77777777" w:rsidTr="001107AD">
        <w:trPr>
          <w:trHeight w:val="316"/>
        </w:trPr>
        <w:tc>
          <w:tcPr>
            <w:tcW w:w="692" w:type="dxa"/>
          </w:tcPr>
          <w:p w14:paraId="0EF6AEB8" w14:textId="77777777" w:rsidR="00D40DC9" w:rsidRPr="001107AD" w:rsidRDefault="005129CC">
            <w:pPr>
              <w:pStyle w:val="TableParagraph"/>
              <w:spacing w:before="32" w:line="265" w:lineRule="exact"/>
              <w:ind w:right="195"/>
              <w:jc w:val="right"/>
            </w:pPr>
            <w:r w:rsidRPr="001107AD">
              <w:rPr>
                <w:color w:val="030303"/>
                <w:w w:val="85"/>
              </w:rPr>
              <w:t>14</w:t>
            </w:r>
          </w:p>
        </w:tc>
        <w:tc>
          <w:tcPr>
            <w:tcW w:w="9054" w:type="dxa"/>
          </w:tcPr>
          <w:p w14:paraId="2899871C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24E114D7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69E94383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34CFD667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2460F0C8" w14:textId="77777777" w:rsidR="00D40DC9" w:rsidRPr="001107AD" w:rsidRDefault="00D40DC9">
            <w:pPr>
              <w:pStyle w:val="TableParagraph"/>
            </w:pPr>
          </w:p>
        </w:tc>
      </w:tr>
      <w:tr w:rsidR="00D40DC9" w14:paraId="18C8E7D6" w14:textId="77777777" w:rsidTr="001107AD">
        <w:trPr>
          <w:trHeight w:val="297"/>
        </w:trPr>
        <w:tc>
          <w:tcPr>
            <w:tcW w:w="692" w:type="dxa"/>
          </w:tcPr>
          <w:p w14:paraId="0218E280" w14:textId="77777777" w:rsidR="00D40DC9" w:rsidRPr="001107AD" w:rsidRDefault="005129CC">
            <w:pPr>
              <w:pStyle w:val="TableParagraph"/>
              <w:spacing w:before="27" w:line="250" w:lineRule="exact"/>
              <w:ind w:right="219"/>
              <w:jc w:val="right"/>
            </w:pPr>
            <w:r w:rsidRPr="001107AD">
              <w:rPr>
                <w:color w:val="030303"/>
                <w:w w:val="80"/>
              </w:rPr>
              <w:t>15</w:t>
            </w:r>
          </w:p>
        </w:tc>
        <w:tc>
          <w:tcPr>
            <w:tcW w:w="9054" w:type="dxa"/>
          </w:tcPr>
          <w:p w14:paraId="0FB5F310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523A66E2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2589D42E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339DA7A7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42357B53" w14:textId="77777777" w:rsidR="00D40DC9" w:rsidRPr="001107AD" w:rsidRDefault="00D40DC9">
            <w:pPr>
              <w:pStyle w:val="TableParagraph"/>
            </w:pPr>
          </w:p>
        </w:tc>
      </w:tr>
      <w:tr w:rsidR="00D40DC9" w14:paraId="72AFC525" w14:textId="77777777" w:rsidTr="001107AD">
        <w:trPr>
          <w:trHeight w:val="316"/>
        </w:trPr>
        <w:tc>
          <w:tcPr>
            <w:tcW w:w="692" w:type="dxa"/>
          </w:tcPr>
          <w:p w14:paraId="6E72B78F" w14:textId="77777777" w:rsidR="00D40DC9" w:rsidRPr="001107AD" w:rsidRDefault="005129CC">
            <w:pPr>
              <w:pStyle w:val="TableParagraph"/>
              <w:spacing w:before="41" w:line="255" w:lineRule="exact"/>
              <w:ind w:right="215"/>
              <w:jc w:val="right"/>
            </w:pPr>
            <w:r w:rsidRPr="001107AD">
              <w:rPr>
                <w:color w:val="030303"/>
                <w:w w:val="80"/>
              </w:rPr>
              <w:t>16</w:t>
            </w:r>
          </w:p>
        </w:tc>
        <w:tc>
          <w:tcPr>
            <w:tcW w:w="9054" w:type="dxa"/>
          </w:tcPr>
          <w:p w14:paraId="41F8D958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02B6CA22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39752091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5D6F2694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0C27ECB0" w14:textId="77777777" w:rsidR="00D40DC9" w:rsidRPr="001107AD" w:rsidRDefault="00D40DC9">
            <w:pPr>
              <w:pStyle w:val="TableParagraph"/>
            </w:pPr>
          </w:p>
        </w:tc>
      </w:tr>
      <w:tr w:rsidR="00D40DC9" w14:paraId="4F665F48" w14:textId="77777777" w:rsidTr="001107AD">
        <w:trPr>
          <w:trHeight w:val="292"/>
        </w:trPr>
        <w:tc>
          <w:tcPr>
            <w:tcW w:w="692" w:type="dxa"/>
          </w:tcPr>
          <w:p w14:paraId="5C2B18E5" w14:textId="77777777" w:rsidR="00D40DC9" w:rsidRPr="001107AD" w:rsidRDefault="005129CC">
            <w:pPr>
              <w:pStyle w:val="TableParagraph"/>
              <w:spacing w:before="32" w:line="241" w:lineRule="exact"/>
              <w:ind w:right="207"/>
              <w:jc w:val="right"/>
            </w:pPr>
            <w:r w:rsidRPr="001107AD">
              <w:rPr>
                <w:color w:val="030303"/>
                <w:w w:val="85"/>
              </w:rPr>
              <w:t>17</w:t>
            </w:r>
          </w:p>
        </w:tc>
        <w:tc>
          <w:tcPr>
            <w:tcW w:w="9054" w:type="dxa"/>
          </w:tcPr>
          <w:p w14:paraId="7C66FE27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16310CC4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72C37293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4F0F5428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1A1C6BF5" w14:textId="77777777" w:rsidR="00D40DC9" w:rsidRPr="001107AD" w:rsidRDefault="00D40DC9">
            <w:pPr>
              <w:pStyle w:val="TableParagraph"/>
            </w:pPr>
          </w:p>
        </w:tc>
      </w:tr>
      <w:tr w:rsidR="00D40DC9" w14:paraId="3152BA1F" w14:textId="77777777" w:rsidTr="001107AD">
        <w:trPr>
          <w:trHeight w:val="321"/>
        </w:trPr>
        <w:tc>
          <w:tcPr>
            <w:tcW w:w="692" w:type="dxa"/>
          </w:tcPr>
          <w:p w14:paraId="25623FB9" w14:textId="77777777" w:rsidR="00D40DC9" w:rsidRPr="001107AD" w:rsidRDefault="005129CC">
            <w:pPr>
              <w:pStyle w:val="TableParagraph"/>
              <w:spacing w:before="51" w:line="250" w:lineRule="exact"/>
              <w:ind w:right="207"/>
              <w:jc w:val="right"/>
            </w:pPr>
            <w:r w:rsidRPr="001107AD">
              <w:rPr>
                <w:color w:val="030303"/>
                <w:w w:val="85"/>
              </w:rPr>
              <w:t>18</w:t>
            </w:r>
          </w:p>
        </w:tc>
        <w:tc>
          <w:tcPr>
            <w:tcW w:w="9054" w:type="dxa"/>
          </w:tcPr>
          <w:p w14:paraId="45336BA2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60B4EE01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181B997F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75DC5DA6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22019235" w14:textId="77777777" w:rsidR="00D40DC9" w:rsidRPr="001107AD" w:rsidRDefault="00D40DC9">
            <w:pPr>
              <w:pStyle w:val="TableParagraph"/>
            </w:pPr>
          </w:p>
        </w:tc>
      </w:tr>
      <w:tr w:rsidR="00D40DC9" w14:paraId="4B72E422" w14:textId="77777777" w:rsidTr="001107AD">
        <w:trPr>
          <w:trHeight w:val="311"/>
        </w:trPr>
        <w:tc>
          <w:tcPr>
            <w:tcW w:w="692" w:type="dxa"/>
          </w:tcPr>
          <w:p w14:paraId="4DBAF9F3" w14:textId="77777777" w:rsidR="00D40DC9" w:rsidRPr="001107AD" w:rsidRDefault="005129CC">
            <w:pPr>
              <w:pStyle w:val="TableParagraph"/>
              <w:spacing w:before="41" w:line="250" w:lineRule="exact"/>
              <w:ind w:right="215"/>
              <w:jc w:val="right"/>
            </w:pPr>
            <w:r w:rsidRPr="001107AD">
              <w:rPr>
                <w:color w:val="030303"/>
                <w:w w:val="80"/>
              </w:rPr>
              <w:t>19</w:t>
            </w:r>
          </w:p>
        </w:tc>
        <w:tc>
          <w:tcPr>
            <w:tcW w:w="9054" w:type="dxa"/>
          </w:tcPr>
          <w:p w14:paraId="1913AC15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22BD5C13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55821274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7A0AC5E7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0A571FFD" w14:textId="77777777" w:rsidR="00D40DC9" w:rsidRPr="001107AD" w:rsidRDefault="00D40DC9">
            <w:pPr>
              <w:pStyle w:val="TableParagraph"/>
            </w:pPr>
          </w:p>
        </w:tc>
      </w:tr>
      <w:tr w:rsidR="00D40DC9" w14:paraId="332AE8AF" w14:textId="77777777" w:rsidTr="001107AD">
        <w:trPr>
          <w:trHeight w:val="340"/>
        </w:trPr>
        <w:tc>
          <w:tcPr>
            <w:tcW w:w="692" w:type="dxa"/>
          </w:tcPr>
          <w:p w14:paraId="11A6C12C" w14:textId="77777777" w:rsidR="00D40DC9" w:rsidRPr="001107AD" w:rsidRDefault="005129CC">
            <w:pPr>
              <w:pStyle w:val="TableParagraph"/>
              <w:spacing w:before="36"/>
              <w:ind w:right="199"/>
              <w:jc w:val="right"/>
            </w:pPr>
            <w:r w:rsidRPr="001107AD">
              <w:rPr>
                <w:color w:val="030303"/>
                <w:w w:val="90"/>
              </w:rPr>
              <w:t>20</w:t>
            </w:r>
          </w:p>
        </w:tc>
        <w:tc>
          <w:tcPr>
            <w:tcW w:w="9054" w:type="dxa"/>
          </w:tcPr>
          <w:p w14:paraId="454D8023" w14:textId="77777777" w:rsidR="00D40DC9" w:rsidRPr="001107AD" w:rsidRDefault="00D40DC9">
            <w:pPr>
              <w:pStyle w:val="TableParagraph"/>
            </w:pPr>
          </w:p>
        </w:tc>
        <w:tc>
          <w:tcPr>
            <w:tcW w:w="1538" w:type="dxa"/>
          </w:tcPr>
          <w:p w14:paraId="49399FAC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42AF64F9" w14:textId="77777777" w:rsidR="00D40DC9" w:rsidRPr="001107AD" w:rsidRDefault="00D40DC9">
            <w:pPr>
              <w:pStyle w:val="TableParagraph"/>
            </w:pPr>
          </w:p>
        </w:tc>
        <w:tc>
          <w:tcPr>
            <w:tcW w:w="1533" w:type="dxa"/>
          </w:tcPr>
          <w:p w14:paraId="5DC175FA" w14:textId="77777777" w:rsidR="00D40DC9" w:rsidRPr="001107AD" w:rsidRDefault="00D40DC9">
            <w:pPr>
              <w:pStyle w:val="TableParagraph"/>
            </w:pPr>
          </w:p>
        </w:tc>
        <w:tc>
          <w:tcPr>
            <w:tcW w:w="1523" w:type="dxa"/>
          </w:tcPr>
          <w:p w14:paraId="61D7E9A2" w14:textId="77777777" w:rsidR="00D40DC9" w:rsidRPr="001107AD" w:rsidRDefault="00D40DC9">
            <w:pPr>
              <w:pStyle w:val="TableParagraph"/>
            </w:pPr>
          </w:p>
        </w:tc>
      </w:tr>
    </w:tbl>
    <w:p w14:paraId="3E08AF57" w14:textId="77777777" w:rsidR="001107AD" w:rsidRDefault="001107AD" w:rsidP="001107AD">
      <w:pPr>
        <w:spacing w:before="64"/>
        <w:ind w:firstLine="127"/>
        <w:rPr>
          <w:b/>
          <w:color w:val="030305"/>
          <w:w w:val="105"/>
          <w:sz w:val="25"/>
        </w:rPr>
      </w:pPr>
    </w:p>
    <w:p w14:paraId="77A3C2F5" w14:textId="77777777" w:rsidR="001107AD" w:rsidRDefault="001107AD">
      <w:pPr>
        <w:rPr>
          <w:b/>
          <w:color w:val="030305"/>
          <w:w w:val="105"/>
          <w:sz w:val="25"/>
        </w:rPr>
      </w:pPr>
      <w:r>
        <w:rPr>
          <w:b/>
          <w:color w:val="030305"/>
          <w:w w:val="105"/>
          <w:sz w:val="25"/>
        </w:rPr>
        <w:br w:type="page"/>
      </w:r>
    </w:p>
    <w:p w14:paraId="75F508FD" w14:textId="6E3B6522" w:rsidR="003B1CD0" w:rsidRDefault="003B1CD0" w:rsidP="001107AD">
      <w:pPr>
        <w:spacing w:before="64"/>
        <w:ind w:firstLine="720"/>
        <w:rPr>
          <w:b/>
          <w:sz w:val="25"/>
        </w:rPr>
      </w:pPr>
      <w:bookmarkStart w:id="1" w:name="_GoBack"/>
      <w:bookmarkEnd w:id="1"/>
      <w:r>
        <w:rPr>
          <w:b/>
          <w:color w:val="030305"/>
          <w:w w:val="105"/>
          <w:sz w:val="25"/>
        </w:rPr>
        <w:lastRenderedPageBreak/>
        <w:t>CHECKLIST FOR BUILDING WORKS</w:t>
      </w:r>
    </w:p>
    <w:p w14:paraId="0744181C" w14:textId="18BE7B01" w:rsidR="003B1CD0" w:rsidRDefault="003B1CD0" w:rsidP="001107AD">
      <w:pPr>
        <w:pStyle w:val="Heading3"/>
        <w:spacing w:before="202"/>
        <w:ind w:firstLine="593"/>
      </w:pPr>
      <w:r>
        <w:rPr>
          <w:color w:val="030305"/>
          <w:w w:val="110"/>
        </w:rPr>
        <w:t>The Checklist below is a guide to aspects you may need to consider</w:t>
      </w:r>
      <w:r>
        <w:rPr>
          <w:color w:val="313338"/>
          <w:w w:val="110"/>
        </w:rPr>
        <w:t>.</w:t>
      </w:r>
    </w:p>
    <w:p w14:paraId="5A5DAF8E" w14:textId="10FE732F" w:rsidR="003B1CD0" w:rsidRDefault="003B1CD0" w:rsidP="001107AD">
      <w:pPr>
        <w:spacing w:before="36" w:line="273" w:lineRule="auto"/>
        <w:ind w:left="127" w:right="468" w:firstLine="593"/>
      </w:pPr>
      <w:r>
        <w:rPr>
          <w:color w:val="030305"/>
          <w:w w:val="110"/>
        </w:rPr>
        <w:t>The</w:t>
      </w:r>
      <w:r>
        <w:rPr>
          <w:color w:val="030305"/>
          <w:spacing w:val="-14"/>
          <w:w w:val="110"/>
        </w:rPr>
        <w:t xml:space="preserve"> </w:t>
      </w:r>
      <w:r>
        <w:rPr>
          <w:color w:val="030305"/>
          <w:w w:val="110"/>
        </w:rPr>
        <w:t>Checklist</w:t>
      </w:r>
      <w:r>
        <w:rPr>
          <w:color w:val="030305"/>
          <w:spacing w:val="3"/>
          <w:w w:val="110"/>
        </w:rPr>
        <w:t xml:space="preserve"> </w:t>
      </w:r>
      <w:r>
        <w:rPr>
          <w:color w:val="030305"/>
          <w:w w:val="110"/>
        </w:rPr>
        <w:t>should</w:t>
      </w:r>
      <w:r>
        <w:rPr>
          <w:color w:val="030305"/>
          <w:spacing w:val="-6"/>
          <w:w w:val="110"/>
        </w:rPr>
        <w:t xml:space="preserve"> </w:t>
      </w:r>
      <w:r>
        <w:rPr>
          <w:color w:val="030305"/>
          <w:w w:val="110"/>
        </w:rPr>
        <w:t>be</w:t>
      </w:r>
      <w:r>
        <w:rPr>
          <w:color w:val="030305"/>
          <w:spacing w:val="-7"/>
          <w:w w:val="110"/>
        </w:rPr>
        <w:t xml:space="preserve"> </w:t>
      </w:r>
      <w:r>
        <w:rPr>
          <w:color w:val="030305"/>
          <w:w w:val="110"/>
        </w:rPr>
        <w:t>adapted</w:t>
      </w:r>
      <w:r>
        <w:rPr>
          <w:color w:val="030305"/>
          <w:spacing w:val="-9"/>
          <w:w w:val="110"/>
        </w:rPr>
        <w:t xml:space="preserve"> </w:t>
      </w:r>
      <w:r>
        <w:rPr>
          <w:color w:val="030305"/>
          <w:w w:val="110"/>
        </w:rPr>
        <w:t>and</w:t>
      </w:r>
      <w:r>
        <w:rPr>
          <w:color w:val="030305"/>
          <w:spacing w:val="-9"/>
          <w:w w:val="110"/>
        </w:rPr>
        <w:t xml:space="preserve"> </w:t>
      </w:r>
      <w:r>
        <w:rPr>
          <w:color w:val="030305"/>
          <w:w w:val="110"/>
        </w:rPr>
        <w:t>amended</w:t>
      </w:r>
      <w:r>
        <w:rPr>
          <w:color w:val="1F1F23"/>
          <w:w w:val="110"/>
        </w:rPr>
        <w:t>,</w:t>
      </w:r>
      <w:r>
        <w:rPr>
          <w:color w:val="1F1F23"/>
          <w:spacing w:val="-13"/>
          <w:w w:val="110"/>
        </w:rPr>
        <w:t xml:space="preserve"> </w:t>
      </w:r>
      <w:r>
        <w:rPr>
          <w:color w:val="030305"/>
          <w:w w:val="110"/>
        </w:rPr>
        <w:t>according to</w:t>
      </w:r>
      <w:r>
        <w:rPr>
          <w:color w:val="030305"/>
          <w:spacing w:val="-13"/>
          <w:w w:val="110"/>
        </w:rPr>
        <w:t xml:space="preserve"> </w:t>
      </w:r>
      <w:r>
        <w:rPr>
          <w:color w:val="030305"/>
          <w:w w:val="110"/>
        </w:rPr>
        <w:t>the</w:t>
      </w:r>
      <w:r>
        <w:rPr>
          <w:color w:val="030305"/>
          <w:spacing w:val="-15"/>
          <w:w w:val="110"/>
        </w:rPr>
        <w:t xml:space="preserve"> </w:t>
      </w:r>
      <w:r>
        <w:rPr>
          <w:color w:val="030305"/>
          <w:w w:val="110"/>
        </w:rPr>
        <w:t>nature</w:t>
      </w:r>
      <w:r>
        <w:rPr>
          <w:color w:val="030305"/>
          <w:spacing w:val="-5"/>
          <w:w w:val="110"/>
        </w:rPr>
        <w:t xml:space="preserve"> </w:t>
      </w:r>
      <w:r>
        <w:rPr>
          <w:color w:val="030305"/>
          <w:w w:val="110"/>
        </w:rPr>
        <w:t>of</w:t>
      </w:r>
      <w:r>
        <w:rPr>
          <w:color w:val="030305"/>
          <w:spacing w:val="-16"/>
          <w:w w:val="110"/>
        </w:rPr>
        <w:t xml:space="preserve"> </w:t>
      </w:r>
      <w:r>
        <w:rPr>
          <w:color w:val="030305"/>
          <w:w w:val="110"/>
        </w:rPr>
        <w:t>the</w:t>
      </w:r>
      <w:r>
        <w:rPr>
          <w:color w:val="030305"/>
          <w:spacing w:val="-2"/>
          <w:w w:val="110"/>
        </w:rPr>
        <w:t xml:space="preserve"> </w:t>
      </w:r>
      <w:r>
        <w:rPr>
          <w:color w:val="030305"/>
          <w:w w:val="110"/>
        </w:rPr>
        <w:t>work</w:t>
      </w:r>
      <w:r>
        <w:rPr>
          <w:color w:val="030305"/>
          <w:spacing w:val="-7"/>
          <w:w w:val="110"/>
        </w:rPr>
        <w:t xml:space="preserve"> </w:t>
      </w:r>
      <w:r>
        <w:rPr>
          <w:color w:val="030305"/>
          <w:w w:val="110"/>
        </w:rPr>
        <w:t>being</w:t>
      </w:r>
      <w:r>
        <w:rPr>
          <w:color w:val="030305"/>
          <w:spacing w:val="-5"/>
          <w:w w:val="110"/>
        </w:rPr>
        <w:t xml:space="preserve"> </w:t>
      </w:r>
      <w:r>
        <w:rPr>
          <w:color w:val="030305"/>
          <w:w w:val="110"/>
        </w:rPr>
        <w:t>undertaken</w:t>
      </w:r>
      <w:r>
        <w:rPr>
          <w:color w:val="1F1F23"/>
          <w:w w:val="110"/>
        </w:rPr>
        <w:t>,</w:t>
      </w:r>
      <w:r>
        <w:rPr>
          <w:color w:val="1F1F23"/>
          <w:spacing w:val="-13"/>
          <w:w w:val="110"/>
        </w:rPr>
        <w:t xml:space="preserve"> </w:t>
      </w:r>
      <w:r>
        <w:rPr>
          <w:color w:val="030305"/>
          <w:w w:val="110"/>
        </w:rPr>
        <w:t>the</w:t>
      </w:r>
      <w:r>
        <w:rPr>
          <w:color w:val="030305"/>
          <w:spacing w:val="-15"/>
          <w:w w:val="110"/>
        </w:rPr>
        <w:t xml:space="preserve"> </w:t>
      </w:r>
      <w:r>
        <w:rPr>
          <w:color w:val="030305"/>
          <w:w w:val="110"/>
        </w:rPr>
        <w:t>type</w:t>
      </w:r>
      <w:r>
        <w:rPr>
          <w:color w:val="030305"/>
          <w:spacing w:val="-10"/>
          <w:w w:val="110"/>
        </w:rPr>
        <w:t xml:space="preserve"> </w:t>
      </w:r>
      <w:r>
        <w:rPr>
          <w:color w:val="030305"/>
          <w:w w:val="110"/>
        </w:rPr>
        <w:t>of</w:t>
      </w:r>
      <w:r>
        <w:rPr>
          <w:color w:val="030305"/>
          <w:spacing w:val="-12"/>
          <w:w w:val="110"/>
        </w:rPr>
        <w:t xml:space="preserve"> </w:t>
      </w:r>
      <w:r>
        <w:rPr>
          <w:color w:val="030305"/>
          <w:w w:val="110"/>
        </w:rPr>
        <w:t>collection</w:t>
      </w:r>
      <w:r>
        <w:rPr>
          <w:color w:val="030305"/>
          <w:spacing w:val="2"/>
          <w:w w:val="110"/>
        </w:rPr>
        <w:t xml:space="preserve"> </w:t>
      </w:r>
      <w:r>
        <w:rPr>
          <w:color w:val="030305"/>
          <w:w w:val="110"/>
        </w:rPr>
        <w:t>and</w:t>
      </w:r>
      <w:r>
        <w:rPr>
          <w:color w:val="030305"/>
          <w:spacing w:val="-9"/>
          <w:w w:val="110"/>
        </w:rPr>
        <w:t xml:space="preserve"> </w:t>
      </w:r>
      <w:r>
        <w:rPr>
          <w:color w:val="030305"/>
          <w:w w:val="110"/>
        </w:rPr>
        <w:t>the</w:t>
      </w:r>
      <w:r>
        <w:rPr>
          <w:color w:val="030305"/>
          <w:w w:val="110"/>
        </w:rPr>
        <w:br/>
      </w:r>
      <w:r w:rsidR="001107AD">
        <w:rPr>
          <w:color w:val="030305"/>
          <w:spacing w:val="-13"/>
          <w:w w:val="110"/>
        </w:rPr>
        <w:tab/>
      </w:r>
      <w:r>
        <w:rPr>
          <w:color w:val="030305"/>
          <w:spacing w:val="-13"/>
          <w:w w:val="110"/>
        </w:rPr>
        <w:t>p</w:t>
      </w:r>
      <w:r>
        <w:rPr>
          <w:color w:val="030305"/>
          <w:w w:val="110"/>
        </w:rPr>
        <w:t>ossible impact of the work on the</w:t>
      </w:r>
      <w:r>
        <w:rPr>
          <w:color w:val="030305"/>
          <w:spacing w:val="28"/>
          <w:w w:val="110"/>
        </w:rPr>
        <w:t xml:space="preserve"> </w:t>
      </w:r>
      <w:r>
        <w:rPr>
          <w:color w:val="030305"/>
          <w:w w:val="110"/>
        </w:rPr>
        <w:t>collection.</w:t>
      </w:r>
    </w:p>
    <w:p w14:paraId="5724BC11" w14:textId="77777777" w:rsidR="003B1CD0" w:rsidRDefault="003B1CD0" w:rsidP="003B1CD0">
      <w:pPr>
        <w:pStyle w:val="BodyText"/>
        <w:rPr>
          <w:sz w:val="20"/>
        </w:rPr>
      </w:pPr>
    </w:p>
    <w:tbl>
      <w:tblPr>
        <w:tblW w:w="15880" w:type="dxa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0"/>
        <w:gridCol w:w="5093"/>
        <w:gridCol w:w="1667"/>
      </w:tblGrid>
      <w:tr w:rsidR="003B1CD0" w14:paraId="093BE04F" w14:textId="77777777" w:rsidTr="003B1CD0">
        <w:trPr>
          <w:trHeight w:val="432"/>
        </w:trPr>
        <w:tc>
          <w:tcPr>
            <w:tcW w:w="15880" w:type="dxa"/>
            <w:gridSpan w:val="3"/>
          </w:tcPr>
          <w:p w14:paraId="374FBE14" w14:textId="77777777" w:rsidR="003B1CD0" w:rsidRPr="001107AD" w:rsidRDefault="003B1CD0" w:rsidP="002E5393">
            <w:pPr>
              <w:pStyle w:val="TableParagraph"/>
              <w:spacing w:before="96"/>
              <w:ind w:left="157"/>
              <w:rPr>
                <w:b/>
              </w:rPr>
            </w:pPr>
            <w:r w:rsidRPr="001107AD">
              <w:rPr>
                <w:b/>
                <w:color w:val="030305"/>
                <w:w w:val="105"/>
              </w:rPr>
              <w:t>CHECKLIST FOR BUILDING WORKS</w:t>
            </w:r>
          </w:p>
        </w:tc>
      </w:tr>
      <w:tr w:rsidR="003B1CD0" w14:paraId="23E6C6A6" w14:textId="77777777" w:rsidTr="003B1CD0">
        <w:trPr>
          <w:trHeight w:val="393"/>
        </w:trPr>
        <w:tc>
          <w:tcPr>
            <w:tcW w:w="9120" w:type="dxa"/>
          </w:tcPr>
          <w:p w14:paraId="5918DE69" w14:textId="77777777" w:rsidR="003B1CD0" w:rsidRPr="001107AD" w:rsidRDefault="003B1CD0" w:rsidP="002E5393">
            <w:pPr>
              <w:pStyle w:val="TableParagraph"/>
              <w:spacing w:before="34"/>
              <w:ind w:left="158"/>
              <w:rPr>
                <w:b/>
              </w:rPr>
            </w:pPr>
            <w:r w:rsidRPr="001107AD">
              <w:rPr>
                <w:b/>
                <w:color w:val="030305"/>
                <w:w w:val="105"/>
              </w:rPr>
              <w:t>Activity</w:t>
            </w:r>
          </w:p>
        </w:tc>
        <w:tc>
          <w:tcPr>
            <w:tcW w:w="5093" w:type="dxa"/>
          </w:tcPr>
          <w:p w14:paraId="2A194653" w14:textId="77777777" w:rsidR="003B1CD0" w:rsidRPr="001107AD" w:rsidRDefault="003B1CD0" w:rsidP="002E5393">
            <w:pPr>
              <w:pStyle w:val="TableParagraph"/>
              <w:spacing w:before="63"/>
              <w:ind w:left="144"/>
              <w:rPr>
                <w:b/>
              </w:rPr>
            </w:pPr>
            <w:r w:rsidRPr="001107AD">
              <w:rPr>
                <w:b/>
                <w:color w:val="030305"/>
                <w:w w:val="105"/>
              </w:rPr>
              <w:t>Actions</w:t>
            </w:r>
          </w:p>
        </w:tc>
        <w:tc>
          <w:tcPr>
            <w:tcW w:w="1667" w:type="dxa"/>
          </w:tcPr>
          <w:p w14:paraId="26ABB260" w14:textId="77777777" w:rsidR="003B1CD0" w:rsidRPr="001107AD" w:rsidRDefault="003B1CD0" w:rsidP="002E5393">
            <w:pPr>
              <w:pStyle w:val="TableParagraph"/>
              <w:spacing w:before="63"/>
              <w:ind w:left="124"/>
              <w:rPr>
                <w:b/>
              </w:rPr>
            </w:pPr>
            <w:r w:rsidRPr="001107AD">
              <w:rPr>
                <w:b/>
                <w:color w:val="030305"/>
                <w:w w:val="105"/>
              </w:rPr>
              <w:t>Completed</w:t>
            </w:r>
          </w:p>
        </w:tc>
      </w:tr>
      <w:tr w:rsidR="003B1CD0" w14:paraId="1C22392C" w14:textId="77777777" w:rsidTr="003B1CD0">
        <w:trPr>
          <w:trHeight w:val="316"/>
        </w:trPr>
        <w:tc>
          <w:tcPr>
            <w:tcW w:w="9120" w:type="dxa"/>
          </w:tcPr>
          <w:p w14:paraId="675F8380" w14:textId="77777777" w:rsidR="003B1CD0" w:rsidRPr="001107AD" w:rsidRDefault="003B1CD0" w:rsidP="002E5393">
            <w:pPr>
              <w:pStyle w:val="TableParagraph"/>
              <w:spacing w:before="48" w:line="249" w:lineRule="exact"/>
              <w:ind w:left="162"/>
            </w:pPr>
            <w:r w:rsidRPr="001107AD">
              <w:rPr>
                <w:color w:val="030305"/>
                <w:w w:val="105"/>
              </w:rPr>
              <w:t>Obtain detailed information about the proposed works</w:t>
            </w:r>
          </w:p>
        </w:tc>
        <w:tc>
          <w:tcPr>
            <w:tcW w:w="5093" w:type="dxa"/>
          </w:tcPr>
          <w:p w14:paraId="5644C45A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272D9E64" w14:textId="77777777" w:rsidR="003B1CD0" w:rsidRPr="001107AD" w:rsidRDefault="003B1CD0" w:rsidP="002E5393">
            <w:pPr>
              <w:pStyle w:val="TableParagraph"/>
            </w:pPr>
          </w:p>
        </w:tc>
      </w:tr>
      <w:tr w:rsidR="003B1CD0" w14:paraId="783B140A" w14:textId="77777777" w:rsidTr="003B1CD0">
        <w:trPr>
          <w:trHeight w:val="336"/>
        </w:trPr>
        <w:tc>
          <w:tcPr>
            <w:tcW w:w="9120" w:type="dxa"/>
          </w:tcPr>
          <w:p w14:paraId="67F81477" w14:textId="77777777" w:rsidR="003B1CD0" w:rsidRPr="001107AD" w:rsidRDefault="003B1CD0" w:rsidP="002E5393">
            <w:pPr>
              <w:pStyle w:val="TableParagraph"/>
              <w:spacing w:before="43"/>
              <w:ind w:left="161"/>
            </w:pPr>
            <w:r w:rsidRPr="001107AD">
              <w:rPr>
                <w:color w:val="030305"/>
                <w:w w:val="105"/>
              </w:rPr>
              <w:t>Identify risks to the collection arising from the proposed works</w:t>
            </w:r>
          </w:p>
        </w:tc>
        <w:tc>
          <w:tcPr>
            <w:tcW w:w="5093" w:type="dxa"/>
          </w:tcPr>
          <w:p w14:paraId="3335FE03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395E7854" w14:textId="77777777" w:rsidR="003B1CD0" w:rsidRPr="001107AD" w:rsidRDefault="003B1CD0" w:rsidP="002E5393">
            <w:pPr>
              <w:pStyle w:val="TableParagraph"/>
            </w:pPr>
          </w:p>
        </w:tc>
      </w:tr>
      <w:tr w:rsidR="003B1CD0" w14:paraId="3052CF56" w14:textId="77777777" w:rsidTr="003B1CD0">
        <w:trPr>
          <w:trHeight w:val="297"/>
        </w:trPr>
        <w:tc>
          <w:tcPr>
            <w:tcW w:w="9120" w:type="dxa"/>
          </w:tcPr>
          <w:p w14:paraId="0D7CC88F" w14:textId="77777777" w:rsidR="003B1CD0" w:rsidRPr="001107AD" w:rsidRDefault="003B1CD0" w:rsidP="002E5393">
            <w:pPr>
              <w:pStyle w:val="TableParagraph"/>
              <w:spacing w:before="14"/>
              <w:ind w:left="161"/>
            </w:pPr>
            <w:r w:rsidRPr="001107AD">
              <w:rPr>
                <w:color w:val="030305"/>
                <w:w w:val="105"/>
              </w:rPr>
              <w:t>Identify measures needed to mitigate risks to the collection</w:t>
            </w:r>
          </w:p>
        </w:tc>
        <w:tc>
          <w:tcPr>
            <w:tcW w:w="5093" w:type="dxa"/>
          </w:tcPr>
          <w:p w14:paraId="0726D26C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77631CBF" w14:textId="77777777" w:rsidR="003B1CD0" w:rsidRPr="001107AD" w:rsidRDefault="003B1CD0" w:rsidP="002E5393">
            <w:pPr>
              <w:pStyle w:val="TableParagraph"/>
            </w:pPr>
          </w:p>
        </w:tc>
      </w:tr>
      <w:tr w:rsidR="003B1CD0" w14:paraId="18ECA6A1" w14:textId="77777777" w:rsidTr="003B1CD0">
        <w:trPr>
          <w:trHeight w:val="316"/>
        </w:trPr>
        <w:tc>
          <w:tcPr>
            <w:tcW w:w="9120" w:type="dxa"/>
          </w:tcPr>
          <w:p w14:paraId="73E8EB22" w14:textId="77777777" w:rsidR="003B1CD0" w:rsidRPr="001107AD" w:rsidRDefault="003B1CD0" w:rsidP="002E5393">
            <w:pPr>
              <w:pStyle w:val="TableParagraph"/>
              <w:spacing w:before="29"/>
              <w:ind w:left="161"/>
            </w:pPr>
            <w:r w:rsidRPr="001107AD">
              <w:rPr>
                <w:color w:val="030305"/>
                <w:w w:val="105"/>
              </w:rPr>
              <w:t>Identify areas to be protected, collections to be relocated</w:t>
            </w:r>
          </w:p>
        </w:tc>
        <w:tc>
          <w:tcPr>
            <w:tcW w:w="5093" w:type="dxa"/>
          </w:tcPr>
          <w:p w14:paraId="49916FD6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6B7C4193" w14:textId="77777777" w:rsidR="003B1CD0" w:rsidRPr="001107AD" w:rsidRDefault="003B1CD0" w:rsidP="002E5393">
            <w:pPr>
              <w:pStyle w:val="TableParagraph"/>
            </w:pPr>
          </w:p>
        </w:tc>
      </w:tr>
      <w:tr w:rsidR="003B1CD0" w14:paraId="5230659C" w14:textId="77777777" w:rsidTr="003B1CD0">
        <w:trPr>
          <w:trHeight w:val="297"/>
        </w:trPr>
        <w:tc>
          <w:tcPr>
            <w:tcW w:w="9120" w:type="dxa"/>
          </w:tcPr>
          <w:p w14:paraId="49C13CA3" w14:textId="77777777" w:rsidR="003B1CD0" w:rsidRPr="001107AD" w:rsidRDefault="003B1CD0" w:rsidP="002E5393">
            <w:pPr>
              <w:pStyle w:val="TableParagraph"/>
              <w:spacing w:before="24"/>
              <w:ind w:left="157"/>
            </w:pPr>
            <w:r w:rsidRPr="001107AD">
              <w:rPr>
                <w:color w:val="030305"/>
                <w:w w:val="105"/>
              </w:rPr>
              <w:t>Identify collections that might need to be moved, and plan accordingly for their move</w:t>
            </w:r>
          </w:p>
        </w:tc>
        <w:tc>
          <w:tcPr>
            <w:tcW w:w="5093" w:type="dxa"/>
          </w:tcPr>
          <w:p w14:paraId="1540245D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58BFD3E2" w14:textId="77777777" w:rsidR="003B1CD0" w:rsidRPr="001107AD" w:rsidRDefault="003B1CD0" w:rsidP="002E5393">
            <w:pPr>
              <w:pStyle w:val="TableParagraph"/>
            </w:pPr>
          </w:p>
        </w:tc>
      </w:tr>
      <w:tr w:rsidR="003B1CD0" w14:paraId="5E3AF8BC" w14:textId="77777777" w:rsidTr="003B1CD0">
        <w:trPr>
          <w:trHeight w:val="624"/>
        </w:trPr>
        <w:tc>
          <w:tcPr>
            <w:tcW w:w="9120" w:type="dxa"/>
          </w:tcPr>
          <w:p w14:paraId="25B6E9B7" w14:textId="77777777" w:rsidR="003B1CD0" w:rsidRPr="001107AD" w:rsidRDefault="003B1CD0" w:rsidP="002E5393">
            <w:pPr>
              <w:pStyle w:val="TableParagraph"/>
              <w:spacing w:before="33"/>
              <w:ind w:left="161"/>
            </w:pPr>
            <w:r w:rsidRPr="001107AD">
              <w:rPr>
                <w:color w:val="030305"/>
                <w:w w:val="105"/>
              </w:rPr>
              <w:t>Identify collections that cannot be moved but which require in-situ protection,</w:t>
            </w:r>
          </w:p>
          <w:p w14:paraId="7530D55D" w14:textId="77777777" w:rsidR="003B1CD0" w:rsidRPr="001107AD" w:rsidRDefault="003B1CD0" w:rsidP="002E5393">
            <w:pPr>
              <w:pStyle w:val="TableParagraph"/>
              <w:spacing w:before="70" w:line="249" w:lineRule="exact"/>
              <w:ind w:left="164"/>
            </w:pPr>
            <w:r w:rsidRPr="001107AD">
              <w:rPr>
                <w:color w:val="030305"/>
                <w:w w:val="105"/>
              </w:rPr>
              <w:t>and plan for this</w:t>
            </w:r>
          </w:p>
        </w:tc>
        <w:tc>
          <w:tcPr>
            <w:tcW w:w="5093" w:type="dxa"/>
          </w:tcPr>
          <w:p w14:paraId="6D76405A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6C8FA85D" w14:textId="77777777" w:rsidR="003B1CD0" w:rsidRPr="001107AD" w:rsidRDefault="003B1CD0" w:rsidP="002E5393">
            <w:pPr>
              <w:pStyle w:val="TableParagraph"/>
            </w:pPr>
          </w:p>
        </w:tc>
      </w:tr>
      <w:tr w:rsidR="003B1CD0" w14:paraId="43F44924" w14:textId="77777777" w:rsidTr="003B1CD0">
        <w:trPr>
          <w:trHeight w:val="316"/>
        </w:trPr>
        <w:tc>
          <w:tcPr>
            <w:tcW w:w="9120" w:type="dxa"/>
          </w:tcPr>
          <w:p w14:paraId="1765355E" w14:textId="77777777" w:rsidR="003B1CD0" w:rsidRPr="001107AD" w:rsidRDefault="003B1CD0" w:rsidP="002E5393">
            <w:pPr>
              <w:pStyle w:val="TableParagraph"/>
              <w:spacing w:before="43"/>
              <w:ind w:left="161"/>
            </w:pPr>
            <w:r w:rsidRPr="001107AD">
              <w:rPr>
                <w:color w:val="030305"/>
                <w:w w:val="105"/>
              </w:rPr>
              <w:t>Cost and budget for protection, packing, removal, storage of collections</w:t>
            </w:r>
          </w:p>
        </w:tc>
        <w:tc>
          <w:tcPr>
            <w:tcW w:w="5093" w:type="dxa"/>
          </w:tcPr>
          <w:p w14:paraId="20BD0E4C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0FDA4777" w14:textId="77777777" w:rsidR="003B1CD0" w:rsidRPr="001107AD" w:rsidRDefault="003B1CD0" w:rsidP="002E5393">
            <w:pPr>
              <w:pStyle w:val="TableParagraph"/>
            </w:pPr>
          </w:p>
        </w:tc>
      </w:tr>
      <w:tr w:rsidR="003B1CD0" w14:paraId="0B03D971" w14:textId="77777777" w:rsidTr="003B1CD0">
        <w:trPr>
          <w:trHeight w:val="297"/>
        </w:trPr>
        <w:tc>
          <w:tcPr>
            <w:tcW w:w="9120" w:type="dxa"/>
          </w:tcPr>
          <w:p w14:paraId="0DA6CAAA" w14:textId="77777777" w:rsidR="003B1CD0" w:rsidRPr="001107AD" w:rsidRDefault="003B1CD0" w:rsidP="002E5393">
            <w:pPr>
              <w:pStyle w:val="TableParagraph"/>
              <w:spacing w:before="33" w:line="244" w:lineRule="exact"/>
              <w:ind w:left="165"/>
            </w:pPr>
            <w:r w:rsidRPr="001107AD">
              <w:rPr>
                <w:color w:val="030305"/>
                <w:w w:val="105"/>
              </w:rPr>
              <w:t>Update emergency plans with change of location of collections</w:t>
            </w:r>
          </w:p>
        </w:tc>
        <w:tc>
          <w:tcPr>
            <w:tcW w:w="5093" w:type="dxa"/>
          </w:tcPr>
          <w:p w14:paraId="52B99467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347F198C" w14:textId="77777777" w:rsidR="003B1CD0" w:rsidRPr="001107AD" w:rsidRDefault="003B1CD0" w:rsidP="002E5393">
            <w:pPr>
              <w:pStyle w:val="TableParagraph"/>
            </w:pPr>
          </w:p>
        </w:tc>
      </w:tr>
      <w:tr w:rsidR="003B1CD0" w14:paraId="6B168FC3" w14:textId="77777777" w:rsidTr="003B1CD0">
        <w:trPr>
          <w:trHeight w:val="326"/>
        </w:trPr>
        <w:tc>
          <w:tcPr>
            <w:tcW w:w="9120" w:type="dxa"/>
          </w:tcPr>
          <w:p w14:paraId="2DB985C4" w14:textId="77777777" w:rsidR="003B1CD0" w:rsidRPr="001107AD" w:rsidRDefault="003B1CD0" w:rsidP="002E5393">
            <w:pPr>
              <w:pStyle w:val="TableParagraph"/>
              <w:spacing w:before="48"/>
              <w:ind w:left="167"/>
            </w:pPr>
            <w:r w:rsidRPr="001107AD">
              <w:rPr>
                <w:color w:val="030305"/>
              </w:rPr>
              <w:t>Speak to your organisation's insurers before the work is commissioned</w:t>
            </w:r>
          </w:p>
        </w:tc>
        <w:tc>
          <w:tcPr>
            <w:tcW w:w="5093" w:type="dxa"/>
          </w:tcPr>
          <w:p w14:paraId="414D6F25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52ADA818" w14:textId="77777777" w:rsidR="003B1CD0" w:rsidRPr="001107AD" w:rsidRDefault="003B1CD0" w:rsidP="002E5393">
            <w:pPr>
              <w:pStyle w:val="TableParagraph"/>
            </w:pPr>
          </w:p>
        </w:tc>
      </w:tr>
      <w:tr w:rsidR="003B1CD0" w14:paraId="2BB6B61E" w14:textId="77777777" w:rsidTr="003B1CD0">
        <w:trPr>
          <w:trHeight w:val="643"/>
        </w:trPr>
        <w:tc>
          <w:tcPr>
            <w:tcW w:w="9120" w:type="dxa"/>
          </w:tcPr>
          <w:p w14:paraId="5B960D05" w14:textId="77777777" w:rsidR="003B1CD0" w:rsidRPr="001107AD" w:rsidRDefault="003B1CD0" w:rsidP="002E5393">
            <w:pPr>
              <w:pStyle w:val="TableParagraph"/>
              <w:spacing w:before="33"/>
              <w:ind w:left="160"/>
            </w:pPr>
            <w:r w:rsidRPr="001107AD">
              <w:rPr>
                <w:color w:val="030305"/>
                <w:w w:val="105"/>
              </w:rPr>
              <w:t>Provide an introduction for contractors, covering the significance of the building and</w:t>
            </w:r>
          </w:p>
          <w:p w14:paraId="267E6949" w14:textId="77777777" w:rsidR="003B1CD0" w:rsidRPr="001107AD" w:rsidRDefault="003B1CD0" w:rsidP="002E5393">
            <w:pPr>
              <w:pStyle w:val="TableParagraph"/>
              <w:spacing w:before="65"/>
              <w:ind w:left="163"/>
            </w:pPr>
            <w:r w:rsidRPr="001107AD">
              <w:rPr>
                <w:color w:val="030305"/>
                <w:w w:val="105"/>
              </w:rPr>
              <w:t>collection to raise awareness of the exceptional nature of the work environment</w:t>
            </w:r>
          </w:p>
        </w:tc>
        <w:tc>
          <w:tcPr>
            <w:tcW w:w="5093" w:type="dxa"/>
          </w:tcPr>
          <w:p w14:paraId="5A99E1A5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5C7265C2" w14:textId="77777777" w:rsidR="003B1CD0" w:rsidRPr="001107AD" w:rsidRDefault="003B1CD0" w:rsidP="002E5393">
            <w:pPr>
              <w:pStyle w:val="TableParagraph"/>
            </w:pPr>
          </w:p>
        </w:tc>
      </w:tr>
      <w:tr w:rsidR="003B1CD0" w14:paraId="464CCBF7" w14:textId="77777777" w:rsidTr="003B1CD0">
        <w:trPr>
          <w:trHeight w:val="287"/>
        </w:trPr>
        <w:tc>
          <w:tcPr>
            <w:tcW w:w="9120" w:type="dxa"/>
          </w:tcPr>
          <w:p w14:paraId="1B75734B" w14:textId="77777777" w:rsidR="003B1CD0" w:rsidRPr="001107AD" w:rsidRDefault="003B1CD0" w:rsidP="002E5393">
            <w:pPr>
              <w:pStyle w:val="TableParagraph"/>
              <w:spacing w:before="19" w:line="249" w:lineRule="exact"/>
              <w:ind w:left="161"/>
            </w:pPr>
            <w:r w:rsidRPr="001107AD">
              <w:rPr>
                <w:color w:val="030305"/>
              </w:rPr>
              <w:t>If hot works are essential, ensure that an effective hot works procedure is in place</w:t>
            </w:r>
          </w:p>
        </w:tc>
        <w:tc>
          <w:tcPr>
            <w:tcW w:w="5093" w:type="dxa"/>
          </w:tcPr>
          <w:p w14:paraId="03D4C849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1514494D" w14:textId="77777777" w:rsidR="003B1CD0" w:rsidRPr="001107AD" w:rsidRDefault="003B1CD0" w:rsidP="002E5393">
            <w:pPr>
              <w:pStyle w:val="TableParagraph"/>
            </w:pPr>
          </w:p>
        </w:tc>
      </w:tr>
      <w:tr w:rsidR="003B1CD0" w14:paraId="191D9EBD" w14:textId="77777777" w:rsidTr="003B1CD0">
        <w:trPr>
          <w:trHeight w:val="624"/>
        </w:trPr>
        <w:tc>
          <w:tcPr>
            <w:tcW w:w="9120" w:type="dxa"/>
          </w:tcPr>
          <w:p w14:paraId="0B399707" w14:textId="77777777" w:rsidR="003B1CD0" w:rsidRPr="001107AD" w:rsidRDefault="003B1CD0" w:rsidP="002E5393">
            <w:pPr>
              <w:pStyle w:val="TableParagraph"/>
              <w:spacing w:before="43"/>
              <w:ind w:left="160"/>
            </w:pPr>
            <w:r w:rsidRPr="001107AD">
              <w:rPr>
                <w:color w:val="030305"/>
                <w:w w:val="105"/>
              </w:rPr>
              <w:t>Ensure that a temporary fire detection and alarm system is in place and active</w:t>
            </w:r>
          </w:p>
          <w:p w14:paraId="3B63A848" w14:textId="77777777" w:rsidR="003B1CD0" w:rsidRPr="001107AD" w:rsidRDefault="003B1CD0" w:rsidP="002E5393">
            <w:pPr>
              <w:pStyle w:val="TableParagraph"/>
              <w:spacing w:before="64" w:line="244" w:lineRule="exact"/>
              <w:ind w:left="164"/>
            </w:pPr>
            <w:r w:rsidRPr="001107AD">
              <w:rPr>
                <w:color w:val="030305"/>
                <w:w w:val="105"/>
              </w:rPr>
              <w:t>throughout the works</w:t>
            </w:r>
          </w:p>
        </w:tc>
        <w:tc>
          <w:tcPr>
            <w:tcW w:w="5093" w:type="dxa"/>
          </w:tcPr>
          <w:p w14:paraId="793BA998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00E62B74" w14:textId="77777777" w:rsidR="003B1CD0" w:rsidRPr="001107AD" w:rsidRDefault="003B1CD0" w:rsidP="002E5393">
            <w:pPr>
              <w:pStyle w:val="TableParagraph"/>
            </w:pPr>
          </w:p>
        </w:tc>
      </w:tr>
      <w:tr w:rsidR="003B1CD0" w14:paraId="57C32C29" w14:textId="77777777" w:rsidTr="003B1CD0">
        <w:trPr>
          <w:trHeight w:val="316"/>
        </w:trPr>
        <w:tc>
          <w:tcPr>
            <w:tcW w:w="9120" w:type="dxa"/>
          </w:tcPr>
          <w:p w14:paraId="205F88D6" w14:textId="77777777" w:rsidR="003B1CD0" w:rsidRPr="001107AD" w:rsidRDefault="003B1CD0" w:rsidP="002E5393">
            <w:pPr>
              <w:pStyle w:val="TableParagraph"/>
              <w:spacing w:before="48" w:line="249" w:lineRule="exact"/>
              <w:ind w:left="161"/>
            </w:pPr>
            <w:r w:rsidRPr="001107AD">
              <w:rPr>
                <w:color w:val="030305"/>
                <w:w w:val="105"/>
              </w:rPr>
              <w:t>Monitor effectiveness of protection measures and condition of the collection</w:t>
            </w:r>
          </w:p>
        </w:tc>
        <w:tc>
          <w:tcPr>
            <w:tcW w:w="5093" w:type="dxa"/>
          </w:tcPr>
          <w:p w14:paraId="0C11465C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0DC4F3A1" w14:textId="77777777" w:rsidR="003B1CD0" w:rsidRPr="001107AD" w:rsidRDefault="003B1CD0" w:rsidP="002E5393">
            <w:pPr>
              <w:pStyle w:val="TableParagraph"/>
            </w:pPr>
          </w:p>
        </w:tc>
      </w:tr>
      <w:tr w:rsidR="003B1CD0" w14:paraId="02EA5156" w14:textId="77777777" w:rsidTr="003B1CD0">
        <w:trPr>
          <w:trHeight w:val="297"/>
        </w:trPr>
        <w:tc>
          <w:tcPr>
            <w:tcW w:w="9120" w:type="dxa"/>
          </w:tcPr>
          <w:p w14:paraId="7581F9B8" w14:textId="77777777" w:rsidR="003B1CD0" w:rsidRPr="001107AD" w:rsidRDefault="003B1CD0" w:rsidP="002E5393">
            <w:pPr>
              <w:pStyle w:val="TableParagraph"/>
              <w:spacing w:before="43" w:line="234" w:lineRule="exact"/>
              <w:ind w:left="161"/>
            </w:pPr>
            <w:r w:rsidRPr="001107AD">
              <w:rPr>
                <w:color w:val="030305"/>
              </w:rPr>
              <w:t>Limit spread of dust and debris through the site by screening areas</w:t>
            </w:r>
          </w:p>
        </w:tc>
        <w:tc>
          <w:tcPr>
            <w:tcW w:w="5093" w:type="dxa"/>
          </w:tcPr>
          <w:p w14:paraId="165601AE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7C8B312C" w14:textId="77777777" w:rsidR="003B1CD0" w:rsidRPr="001107AD" w:rsidRDefault="003B1CD0" w:rsidP="002E5393">
            <w:pPr>
              <w:pStyle w:val="TableParagraph"/>
            </w:pPr>
          </w:p>
        </w:tc>
      </w:tr>
      <w:tr w:rsidR="003B1CD0" w14:paraId="3BF642C0" w14:textId="77777777" w:rsidTr="003B1CD0">
        <w:trPr>
          <w:trHeight w:val="638"/>
        </w:trPr>
        <w:tc>
          <w:tcPr>
            <w:tcW w:w="9120" w:type="dxa"/>
          </w:tcPr>
          <w:p w14:paraId="723EF687" w14:textId="77777777" w:rsidR="003B1CD0" w:rsidRPr="001107AD" w:rsidRDefault="003B1CD0" w:rsidP="002E5393">
            <w:pPr>
              <w:pStyle w:val="TableParagraph"/>
              <w:spacing w:before="1" w:line="322" w:lineRule="exact"/>
              <w:ind w:left="165" w:right="992" w:hanging="1"/>
            </w:pPr>
            <w:r w:rsidRPr="001107AD">
              <w:rPr>
                <w:color w:val="030305"/>
                <w:w w:val="105"/>
              </w:rPr>
              <w:t>Wherever</w:t>
            </w:r>
            <w:r w:rsidRPr="001107AD">
              <w:rPr>
                <w:color w:val="030305"/>
                <w:spacing w:val="-9"/>
                <w:w w:val="105"/>
              </w:rPr>
              <w:t xml:space="preserve"> </w:t>
            </w:r>
            <w:r w:rsidRPr="001107AD">
              <w:rPr>
                <w:color w:val="030305"/>
                <w:w w:val="105"/>
              </w:rPr>
              <w:t>possible</w:t>
            </w:r>
            <w:r w:rsidRPr="001107AD">
              <w:rPr>
                <w:color w:val="030305"/>
                <w:spacing w:val="-18"/>
                <w:w w:val="105"/>
              </w:rPr>
              <w:t xml:space="preserve"> </w:t>
            </w:r>
            <w:r w:rsidRPr="001107AD">
              <w:rPr>
                <w:color w:val="030305"/>
                <w:w w:val="105"/>
              </w:rPr>
              <w:t>materials</w:t>
            </w:r>
            <w:r w:rsidRPr="001107AD">
              <w:rPr>
                <w:color w:val="030305"/>
                <w:spacing w:val="-19"/>
                <w:w w:val="105"/>
              </w:rPr>
              <w:t xml:space="preserve"> </w:t>
            </w:r>
            <w:r w:rsidRPr="001107AD">
              <w:rPr>
                <w:color w:val="030305"/>
                <w:w w:val="105"/>
              </w:rPr>
              <w:t>introduced</w:t>
            </w:r>
            <w:r w:rsidRPr="001107AD">
              <w:rPr>
                <w:color w:val="030305"/>
                <w:spacing w:val="-16"/>
                <w:w w:val="105"/>
              </w:rPr>
              <w:t xml:space="preserve"> </w:t>
            </w:r>
            <w:r w:rsidRPr="001107AD">
              <w:rPr>
                <w:color w:val="030305"/>
                <w:w w:val="105"/>
              </w:rPr>
              <w:t>for</w:t>
            </w:r>
            <w:r w:rsidRPr="001107AD">
              <w:rPr>
                <w:color w:val="030305"/>
                <w:spacing w:val="-20"/>
                <w:w w:val="105"/>
              </w:rPr>
              <w:t xml:space="preserve"> </w:t>
            </w:r>
            <w:r w:rsidRPr="001107AD">
              <w:rPr>
                <w:color w:val="030305"/>
                <w:w w:val="105"/>
              </w:rPr>
              <w:t>protection</w:t>
            </w:r>
            <w:r w:rsidRPr="001107AD">
              <w:rPr>
                <w:color w:val="030305"/>
                <w:spacing w:val="-14"/>
                <w:w w:val="105"/>
              </w:rPr>
              <w:t xml:space="preserve"> </w:t>
            </w:r>
            <w:r w:rsidRPr="001107AD">
              <w:rPr>
                <w:color w:val="030305"/>
                <w:w w:val="105"/>
              </w:rPr>
              <w:t>should</w:t>
            </w:r>
            <w:r w:rsidRPr="001107AD">
              <w:rPr>
                <w:color w:val="030305"/>
                <w:spacing w:val="-19"/>
                <w:w w:val="105"/>
              </w:rPr>
              <w:t xml:space="preserve"> </w:t>
            </w:r>
            <w:r w:rsidRPr="001107AD">
              <w:rPr>
                <w:color w:val="030305"/>
                <w:w w:val="105"/>
              </w:rPr>
              <w:t>be</w:t>
            </w:r>
            <w:r w:rsidRPr="001107AD">
              <w:rPr>
                <w:color w:val="030305"/>
                <w:spacing w:val="-26"/>
                <w:w w:val="105"/>
              </w:rPr>
              <w:t xml:space="preserve"> </w:t>
            </w:r>
            <w:r w:rsidRPr="001107AD">
              <w:rPr>
                <w:color w:val="030305"/>
                <w:w w:val="105"/>
              </w:rPr>
              <w:t>inflammable, or flame</w:t>
            </w:r>
            <w:r w:rsidRPr="001107AD">
              <w:rPr>
                <w:color w:val="030305"/>
                <w:spacing w:val="-14"/>
                <w:w w:val="105"/>
              </w:rPr>
              <w:t xml:space="preserve"> </w:t>
            </w:r>
            <w:r w:rsidRPr="001107AD">
              <w:rPr>
                <w:color w:val="030305"/>
                <w:w w:val="105"/>
              </w:rPr>
              <w:t>retardant</w:t>
            </w:r>
          </w:p>
        </w:tc>
        <w:tc>
          <w:tcPr>
            <w:tcW w:w="5093" w:type="dxa"/>
          </w:tcPr>
          <w:p w14:paraId="74849247" w14:textId="77777777" w:rsidR="003B1CD0" w:rsidRPr="001107AD" w:rsidRDefault="003B1CD0" w:rsidP="002E5393">
            <w:pPr>
              <w:pStyle w:val="TableParagraph"/>
            </w:pPr>
          </w:p>
        </w:tc>
        <w:tc>
          <w:tcPr>
            <w:tcW w:w="1667" w:type="dxa"/>
          </w:tcPr>
          <w:p w14:paraId="1CEC9AAB" w14:textId="77777777" w:rsidR="003B1CD0" w:rsidRPr="001107AD" w:rsidRDefault="003B1CD0" w:rsidP="002E5393">
            <w:pPr>
              <w:pStyle w:val="TableParagraph"/>
            </w:pPr>
          </w:p>
        </w:tc>
      </w:tr>
    </w:tbl>
    <w:p w14:paraId="7DFCF74B" w14:textId="77777777" w:rsidR="00D40DC9" w:rsidRPr="003B1CD0" w:rsidRDefault="00D40DC9" w:rsidP="003B1CD0">
      <w:pPr>
        <w:rPr>
          <w:b/>
          <w:color w:val="030305"/>
          <w:w w:val="105"/>
          <w:sz w:val="25"/>
        </w:rPr>
      </w:pPr>
    </w:p>
    <w:sectPr w:rsidR="00D40DC9" w:rsidRPr="003B1CD0" w:rsidSect="003B1CD0">
      <w:type w:val="continuous"/>
      <w:pgSz w:w="16840" w:h="11910" w:orient="landscape"/>
      <w:pgMar w:top="1680" w:right="1240" w:bottom="78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2A5B" w14:textId="77777777" w:rsidR="005129CC" w:rsidRDefault="005129CC" w:rsidP="001107AD">
      <w:r>
        <w:separator/>
      </w:r>
    </w:p>
  </w:endnote>
  <w:endnote w:type="continuationSeparator" w:id="0">
    <w:p w14:paraId="7E441220" w14:textId="77777777" w:rsidR="005129CC" w:rsidRDefault="005129CC" w:rsidP="0011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252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F4FD9" w14:textId="6936EB9F" w:rsidR="001107AD" w:rsidRDefault="001107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581A4" w14:textId="77777777" w:rsidR="001107AD" w:rsidRDefault="00110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2BA4A" w14:textId="77777777" w:rsidR="005129CC" w:rsidRDefault="005129CC" w:rsidP="001107AD">
      <w:r>
        <w:separator/>
      </w:r>
    </w:p>
  </w:footnote>
  <w:footnote w:type="continuationSeparator" w:id="0">
    <w:p w14:paraId="6B08DDB5" w14:textId="77777777" w:rsidR="005129CC" w:rsidRDefault="005129CC" w:rsidP="0011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2B2"/>
    <w:multiLevelType w:val="hybridMultilevel"/>
    <w:tmpl w:val="981846DA"/>
    <w:lvl w:ilvl="0" w:tplc="A650E2CC">
      <w:start w:val="1"/>
      <w:numFmt w:val="decimal"/>
      <w:lvlText w:val="%1."/>
      <w:lvlJc w:val="left"/>
      <w:pPr>
        <w:ind w:left="374" w:hanging="272"/>
        <w:jc w:val="left"/>
      </w:pPr>
      <w:rPr>
        <w:rFonts w:ascii="Arial" w:eastAsia="Arial" w:hAnsi="Arial" w:cs="Arial" w:hint="default"/>
        <w:color w:val="030303"/>
        <w:spacing w:val="-1"/>
        <w:w w:val="105"/>
        <w:sz w:val="23"/>
        <w:szCs w:val="23"/>
        <w:lang w:val="en-GB" w:eastAsia="en-GB" w:bidi="en-GB"/>
      </w:rPr>
    </w:lvl>
    <w:lvl w:ilvl="1" w:tplc="4474AD3C">
      <w:numFmt w:val="bullet"/>
      <w:lvlText w:val="•"/>
      <w:lvlJc w:val="left"/>
      <w:pPr>
        <w:ind w:left="1396" w:hanging="272"/>
      </w:pPr>
      <w:rPr>
        <w:rFonts w:hint="default"/>
        <w:lang w:val="en-GB" w:eastAsia="en-GB" w:bidi="en-GB"/>
      </w:rPr>
    </w:lvl>
    <w:lvl w:ilvl="2" w:tplc="49829790">
      <w:numFmt w:val="bullet"/>
      <w:lvlText w:val="•"/>
      <w:lvlJc w:val="left"/>
      <w:pPr>
        <w:ind w:left="2413" w:hanging="272"/>
      </w:pPr>
      <w:rPr>
        <w:rFonts w:hint="default"/>
        <w:lang w:val="en-GB" w:eastAsia="en-GB" w:bidi="en-GB"/>
      </w:rPr>
    </w:lvl>
    <w:lvl w:ilvl="3" w:tplc="F45611B6">
      <w:numFmt w:val="bullet"/>
      <w:lvlText w:val="•"/>
      <w:lvlJc w:val="left"/>
      <w:pPr>
        <w:ind w:left="3429" w:hanging="272"/>
      </w:pPr>
      <w:rPr>
        <w:rFonts w:hint="default"/>
        <w:lang w:val="en-GB" w:eastAsia="en-GB" w:bidi="en-GB"/>
      </w:rPr>
    </w:lvl>
    <w:lvl w:ilvl="4" w:tplc="C2EEE1AC">
      <w:numFmt w:val="bullet"/>
      <w:lvlText w:val="•"/>
      <w:lvlJc w:val="left"/>
      <w:pPr>
        <w:ind w:left="4446" w:hanging="272"/>
      </w:pPr>
      <w:rPr>
        <w:rFonts w:hint="default"/>
        <w:lang w:val="en-GB" w:eastAsia="en-GB" w:bidi="en-GB"/>
      </w:rPr>
    </w:lvl>
    <w:lvl w:ilvl="5" w:tplc="324016D6">
      <w:numFmt w:val="bullet"/>
      <w:lvlText w:val="•"/>
      <w:lvlJc w:val="left"/>
      <w:pPr>
        <w:ind w:left="5462" w:hanging="272"/>
      </w:pPr>
      <w:rPr>
        <w:rFonts w:hint="default"/>
        <w:lang w:val="en-GB" w:eastAsia="en-GB" w:bidi="en-GB"/>
      </w:rPr>
    </w:lvl>
    <w:lvl w:ilvl="6" w:tplc="8B70BA18">
      <w:numFmt w:val="bullet"/>
      <w:lvlText w:val="•"/>
      <w:lvlJc w:val="left"/>
      <w:pPr>
        <w:ind w:left="6479" w:hanging="272"/>
      </w:pPr>
      <w:rPr>
        <w:rFonts w:hint="default"/>
        <w:lang w:val="en-GB" w:eastAsia="en-GB" w:bidi="en-GB"/>
      </w:rPr>
    </w:lvl>
    <w:lvl w:ilvl="7" w:tplc="BE06604A">
      <w:numFmt w:val="bullet"/>
      <w:lvlText w:val="•"/>
      <w:lvlJc w:val="left"/>
      <w:pPr>
        <w:ind w:left="7495" w:hanging="272"/>
      </w:pPr>
      <w:rPr>
        <w:rFonts w:hint="default"/>
        <w:lang w:val="en-GB" w:eastAsia="en-GB" w:bidi="en-GB"/>
      </w:rPr>
    </w:lvl>
    <w:lvl w:ilvl="8" w:tplc="774E5860">
      <w:numFmt w:val="bullet"/>
      <w:lvlText w:val="•"/>
      <w:lvlJc w:val="left"/>
      <w:pPr>
        <w:ind w:left="8512" w:hanging="272"/>
      </w:pPr>
      <w:rPr>
        <w:rFonts w:hint="default"/>
        <w:lang w:val="en-GB" w:eastAsia="en-GB" w:bidi="en-GB"/>
      </w:rPr>
    </w:lvl>
  </w:abstractNum>
  <w:abstractNum w:abstractNumId="1" w15:restartNumberingAfterBreak="0">
    <w:nsid w:val="144850F8"/>
    <w:multiLevelType w:val="hybridMultilevel"/>
    <w:tmpl w:val="06A06826"/>
    <w:lvl w:ilvl="0" w:tplc="FAC60D60">
      <w:numFmt w:val="bullet"/>
      <w:lvlText w:val="•"/>
      <w:lvlJc w:val="left"/>
      <w:pPr>
        <w:ind w:left="1042" w:hanging="133"/>
      </w:pPr>
      <w:rPr>
        <w:rFonts w:ascii="Arial" w:eastAsia="Arial" w:hAnsi="Arial" w:cs="Arial" w:hint="default"/>
        <w:color w:val="030303"/>
        <w:w w:val="104"/>
        <w:sz w:val="22"/>
        <w:szCs w:val="22"/>
        <w:lang w:val="en-GB" w:eastAsia="en-GB" w:bidi="en-GB"/>
      </w:rPr>
    </w:lvl>
    <w:lvl w:ilvl="1" w:tplc="6D30584A">
      <w:numFmt w:val="bullet"/>
      <w:lvlText w:val="•"/>
      <w:lvlJc w:val="left"/>
      <w:pPr>
        <w:ind w:left="1576" w:hanging="133"/>
      </w:pPr>
      <w:rPr>
        <w:rFonts w:hint="default"/>
        <w:lang w:val="en-GB" w:eastAsia="en-GB" w:bidi="en-GB"/>
      </w:rPr>
    </w:lvl>
    <w:lvl w:ilvl="2" w:tplc="6B20071E">
      <w:numFmt w:val="bullet"/>
      <w:lvlText w:val="•"/>
      <w:lvlJc w:val="left"/>
      <w:pPr>
        <w:ind w:left="2113" w:hanging="133"/>
      </w:pPr>
      <w:rPr>
        <w:rFonts w:hint="default"/>
        <w:lang w:val="en-GB" w:eastAsia="en-GB" w:bidi="en-GB"/>
      </w:rPr>
    </w:lvl>
    <w:lvl w:ilvl="3" w:tplc="74F08B48">
      <w:numFmt w:val="bullet"/>
      <w:lvlText w:val="•"/>
      <w:lvlJc w:val="left"/>
      <w:pPr>
        <w:ind w:left="2649" w:hanging="133"/>
      </w:pPr>
      <w:rPr>
        <w:rFonts w:hint="default"/>
        <w:lang w:val="en-GB" w:eastAsia="en-GB" w:bidi="en-GB"/>
      </w:rPr>
    </w:lvl>
    <w:lvl w:ilvl="4" w:tplc="C93479EA">
      <w:numFmt w:val="bullet"/>
      <w:lvlText w:val="•"/>
      <w:lvlJc w:val="left"/>
      <w:pPr>
        <w:ind w:left="3186" w:hanging="133"/>
      </w:pPr>
      <w:rPr>
        <w:rFonts w:hint="default"/>
        <w:lang w:val="en-GB" w:eastAsia="en-GB" w:bidi="en-GB"/>
      </w:rPr>
    </w:lvl>
    <w:lvl w:ilvl="5" w:tplc="98E2C596">
      <w:numFmt w:val="bullet"/>
      <w:lvlText w:val="•"/>
      <w:lvlJc w:val="left"/>
      <w:pPr>
        <w:ind w:left="3722" w:hanging="133"/>
      </w:pPr>
      <w:rPr>
        <w:rFonts w:hint="default"/>
        <w:lang w:val="en-GB" w:eastAsia="en-GB" w:bidi="en-GB"/>
      </w:rPr>
    </w:lvl>
    <w:lvl w:ilvl="6" w:tplc="9CB8B9E2">
      <w:numFmt w:val="bullet"/>
      <w:lvlText w:val="•"/>
      <w:lvlJc w:val="left"/>
      <w:pPr>
        <w:ind w:left="4259" w:hanging="133"/>
      </w:pPr>
      <w:rPr>
        <w:rFonts w:hint="default"/>
        <w:lang w:val="en-GB" w:eastAsia="en-GB" w:bidi="en-GB"/>
      </w:rPr>
    </w:lvl>
    <w:lvl w:ilvl="7" w:tplc="AD22788E">
      <w:numFmt w:val="bullet"/>
      <w:lvlText w:val="•"/>
      <w:lvlJc w:val="left"/>
      <w:pPr>
        <w:ind w:left="4795" w:hanging="133"/>
      </w:pPr>
      <w:rPr>
        <w:rFonts w:hint="default"/>
        <w:lang w:val="en-GB" w:eastAsia="en-GB" w:bidi="en-GB"/>
      </w:rPr>
    </w:lvl>
    <w:lvl w:ilvl="8" w:tplc="425C2D58">
      <w:numFmt w:val="bullet"/>
      <w:lvlText w:val="•"/>
      <w:lvlJc w:val="left"/>
      <w:pPr>
        <w:ind w:left="5332" w:hanging="133"/>
      </w:pPr>
      <w:rPr>
        <w:rFonts w:hint="default"/>
        <w:lang w:val="en-GB" w:eastAsia="en-GB" w:bidi="en-GB"/>
      </w:rPr>
    </w:lvl>
  </w:abstractNum>
  <w:abstractNum w:abstractNumId="2" w15:restartNumberingAfterBreak="0">
    <w:nsid w:val="34281996"/>
    <w:multiLevelType w:val="hybridMultilevel"/>
    <w:tmpl w:val="7C428B6E"/>
    <w:lvl w:ilvl="0" w:tplc="82F0D546">
      <w:numFmt w:val="bullet"/>
      <w:lvlText w:val="•"/>
      <w:lvlJc w:val="left"/>
      <w:pPr>
        <w:ind w:left="1095" w:hanging="181"/>
      </w:pPr>
      <w:rPr>
        <w:rFonts w:ascii="Arial" w:eastAsia="Arial" w:hAnsi="Arial" w:cs="Arial" w:hint="default"/>
        <w:color w:val="030303"/>
        <w:w w:val="104"/>
        <w:sz w:val="22"/>
        <w:szCs w:val="22"/>
        <w:lang w:val="en-GB" w:eastAsia="en-GB" w:bidi="en-GB"/>
      </w:rPr>
    </w:lvl>
    <w:lvl w:ilvl="1" w:tplc="7AC65A72">
      <w:numFmt w:val="bullet"/>
      <w:lvlText w:val="•"/>
      <w:lvlJc w:val="left"/>
      <w:pPr>
        <w:ind w:left="1629" w:hanging="181"/>
      </w:pPr>
      <w:rPr>
        <w:rFonts w:hint="default"/>
        <w:lang w:val="en-GB" w:eastAsia="en-GB" w:bidi="en-GB"/>
      </w:rPr>
    </w:lvl>
    <w:lvl w:ilvl="2" w:tplc="4BFEB596">
      <w:numFmt w:val="bullet"/>
      <w:lvlText w:val="•"/>
      <w:lvlJc w:val="left"/>
      <w:pPr>
        <w:ind w:left="2159" w:hanging="181"/>
      </w:pPr>
      <w:rPr>
        <w:rFonts w:hint="default"/>
        <w:lang w:val="en-GB" w:eastAsia="en-GB" w:bidi="en-GB"/>
      </w:rPr>
    </w:lvl>
    <w:lvl w:ilvl="3" w:tplc="C0A28730">
      <w:numFmt w:val="bullet"/>
      <w:lvlText w:val="•"/>
      <w:lvlJc w:val="left"/>
      <w:pPr>
        <w:ind w:left="2688" w:hanging="181"/>
      </w:pPr>
      <w:rPr>
        <w:rFonts w:hint="default"/>
        <w:lang w:val="en-GB" w:eastAsia="en-GB" w:bidi="en-GB"/>
      </w:rPr>
    </w:lvl>
    <w:lvl w:ilvl="4" w:tplc="B95CB032">
      <w:numFmt w:val="bullet"/>
      <w:lvlText w:val="•"/>
      <w:lvlJc w:val="left"/>
      <w:pPr>
        <w:ind w:left="3218" w:hanging="181"/>
      </w:pPr>
      <w:rPr>
        <w:rFonts w:hint="default"/>
        <w:lang w:val="en-GB" w:eastAsia="en-GB" w:bidi="en-GB"/>
      </w:rPr>
    </w:lvl>
    <w:lvl w:ilvl="5" w:tplc="08A04634">
      <w:numFmt w:val="bullet"/>
      <w:lvlText w:val="•"/>
      <w:lvlJc w:val="left"/>
      <w:pPr>
        <w:ind w:left="3747" w:hanging="181"/>
      </w:pPr>
      <w:rPr>
        <w:rFonts w:hint="default"/>
        <w:lang w:val="en-GB" w:eastAsia="en-GB" w:bidi="en-GB"/>
      </w:rPr>
    </w:lvl>
    <w:lvl w:ilvl="6" w:tplc="ADB8FF7A">
      <w:numFmt w:val="bullet"/>
      <w:lvlText w:val="•"/>
      <w:lvlJc w:val="left"/>
      <w:pPr>
        <w:ind w:left="4277" w:hanging="181"/>
      </w:pPr>
      <w:rPr>
        <w:rFonts w:hint="default"/>
        <w:lang w:val="en-GB" w:eastAsia="en-GB" w:bidi="en-GB"/>
      </w:rPr>
    </w:lvl>
    <w:lvl w:ilvl="7" w:tplc="9D7E908E">
      <w:numFmt w:val="bullet"/>
      <w:lvlText w:val="•"/>
      <w:lvlJc w:val="left"/>
      <w:pPr>
        <w:ind w:left="4806" w:hanging="181"/>
      </w:pPr>
      <w:rPr>
        <w:rFonts w:hint="default"/>
        <w:lang w:val="en-GB" w:eastAsia="en-GB" w:bidi="en-GB"/>
      </w:rPr>
    </w:lvl>
    <w:lvl w:ilvl="8" w:tplc="3C74B256">
      <w:numFmt w:val="bullet"/>
      <w:lvlText w:val="•"/>
      <w:lvlJc w:val="left"/>
      <w:pPr>
        <w:ind w:left="5336" w:hanging="18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DC9"/>
    <w:rsid w:val="001107AD"/>
    <w:rsid w:val="003B1CD0"/>
    <w:rsid w:val="005129CC"/>
    <w:rsid w:val="00B627A7"/>
    <w:rsid w:val="00D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05AA7371"/>
  <w15:docId w15:val="{6D82662B-18CF-40C9-8FDA-54932A30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64"/>
      <w:ind w:left="125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36"/>
      <w:ind w:left="127" w:hanging="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4"/>
      <w:ind w:left="371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07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AD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10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AD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6F947975E5849A65B465BD5C258C3" ma:contentTypeVersion="12" ma:contentTypeDescription="Create a new document." ma:contentTypeScope="" ma:versionID="c04d19ead3666447c7c1de615d2c6085">
  <xsd:schema xmlns:xsd="http://www.w3.org/2001/XMLSchema" xmlns:xs="http://www.w3.org/2001/XMLSchema" xmlns:p="http://schemas.microsoft.com/office/2006/metadata/properties" xmlns:ns2="152a48ad-4b89-41a9-b7c0-a6c7505c129c" xmlns:ns3="84848dbb-61e1-44b2-a18c-536a8762e38f" targetNamespace="http://schemas.microsoft.com/office/2006/metadata/properties" ma:root="true" ma:fieldsID="250cea157acb6f48e791999b4c8eab9f" ns2:_="" ns3:_="">
    <xsd:import namespace="152a48ad-4b89-41a9-b7c0-a6c7505c129c"/>
    <xsd:import namespace="84848dbb-61e1-44b2-a18c-536a8762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48ad-4b89-41a9-b7c0-a6c7505c1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48dbb-61e1-44b2-a18c-536a8762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97713-0FEB-4216-91BD-7FB4A9C64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1A6B5-7DFD-4490-828D-D807B24AB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a48ad-4b89-41a9-b7c0-a6c7505c129c"/>
    <ds:schemaRef ds:uri="84848dbb-61e1-44b2-a18c-536a8762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F28D1-3CEA-4833-B34B-8418924B57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dcterms:created xsi:type="dcterms:W3CDTF">2020-05-06T15:48:00Z</dcterms:created>
  <dcterms:modified xsi:type="dcterms:W3CDTF">2020-05-15T13:10:00Z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2020-05-06T00:00:00Z</vt:filetime>
  </property>
  <property fmtid="{D5CDD505-2E9C-101B-9397-08002B2CF9AE}" pid="5" name="ContentTypeId">
    <vt:lpwstr>0x0101008D86F947975E5849A65B465BD5C258C3</vt:lpwstr>
  </property>
  <property fmtid="{D5CDD505-2E9C-101B-9397-08002B2CF9AE}" pid="6" name="Order">
    <vt:r8>315700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